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9D06D8" w14:textId="153A2F3B" w:rsidR="00276FAB" w:rsidRPr="00276FAB" w:rsidRDefault="00276FAB" w:rsidP="00276FAB">
      <w:pPr>
        <w:pStyle w:val="a5"/>
        <w:shd w:val="clear" w:color="auto" w:fill="FFFFFF"/>
        <w:spacing w:before="0" w:beforeAutospacing="0" w:after="0" w:afterAutospacing="0" w:line="560" w:lineRule="exact"/>
        <w:textAlignment w:val="baseline"/>
        <w:rPr>
          <w:rFonts w:ascii="仿宋" w:eastAsia="仿宋" w:hAnsi="仿宋" w:cs="方正小标宋简体"/>
          <w:color w:val="000000"/>
          <w:spacing w:val="30"/>
          <w:sz w:val="28"/>
          <w:szCs w:val="28"/>
        </w:rPr>
      </w:pPr>
      <w:r w:rsidRPr="00276FAB">
        <w:rPr>
          <w:rFonts w:ascii="仿宋" w:eastAsia="仿宋" w:hAnsi="仿宋" w:cs="方正小标宋简体" w:hint="eastAsia"/>
          <w:color w:val="000000"/>
          <w:spacing w:val="30"/>
          <w:sz w:val="28"/>
          <w:szCs w:val="28"/>
        </w:rPr>
        <w:t>附件4：</w:t>
      </w:r>
    </w:p>
    <w:p w14:paraId="684B2616" w14:textId="77777777" w:rsidR="00276FAB" w:rsidRDefault="00071C5C" w:rsidP="00276FAB">
      <w:pPr>
        <w:pStyle w:val="a5"/>
        <w:shd w:val="clear" w:color="auto" w:fill="FFFFFF"/>
        <w:spacing w:before="0" w:beforeAutospacing="0" w:after="0" w:afterAutospacing="0" w:line="560" w:lineRule="exact"/>
        <w:ind w:firstLine="480"/>
        <w:jc w:val="center"/>
        <w:textAlignment w:val="baseline"/>
        <w:rPr>
          <w:rFonts w:ascii="方正小标宋简体" w:eastAsia="方正小标宋简体" w:hAnsi="方正小标宋简体" w:cs="方正小标宋简体"/>
          <w:color w:val="000000"/>
          <w:spacing w:val="30"/>
          <w:sz w:val="44"/>
          <w:szCs w:val="44"/>
        </w:rPr>
      </w:pPr>
      <w:r w:rsidRPr="00444B05">
        <w:rPr>
          <w:rFonts w:ascii="方正小标宋简体" w:eastAsia="方正小标宋简体" w:hAnsi="方正小标宋简体" w:cs="方正小标宋简体" w:hint="eastAsia"/>
          <w:color w:val="000000"/>
          <w:spacing w:val="30"/>
          <w:sz w:val="44"/>
          <w:szCs w:val="44"/>
        </w:rPr>
        <w:t>西南林业</w:t>
      </w:r>
      <w:r w:rsidR="00103A84" w:rsidRPr="00444B05">
        <w:rPr>
          <w:rFonts w:ascii="方正小标宋简体" w:eastAsia="方正小标宋简体" w:hAnsi="方正小标宋简体" w:cs="方正小标宋简体" w:hint="eastAsia"/>
          <w:color w:val="000000"/>
          <w:spacing w:val="30"/>
          <w:sz w:val="44"/>
          <w:szCs w:val="44"/>
        </w:rPr>
        <w:t>大学非机动车、摩托车安全</w:t>
      </w:r>
    </w:p>
    <w:p w14:paraId="671298E4" w14:textId="26011075" w:rsidR="00B51129" w:rsidRPr="00444B05" w:rsidRDefault="00103A84" w:rsidP="00276FAB">
      <w:pPr>
        <w:pStyle w:val="a5"/>
        <w:shd w:val="clear" w:color="auto" w:fill="FFFFFF"/>
        <w:spacing w:before="0" w:beforeAutospacing="0" w:after="0" w:afterAutospacing="0" w:line="560" w:lineRule="exact"/>
        <w:ind w:firstLine="480"/>
        <w:jc w:val="center"/>
        <w:textAlignment w:val="baseline"/>
        <w:rPr>
          <w:rFonts w:ascii="方正小标宋简体" w:eastAsia="方正小标宋简体" w:hAnsi="方正小标宋简体" w:cs="方正小标宋简体"/>
          <w:color w:val="000000"/>
          <w:spacing w:val="30"/>
          <w:sz w:val="44"/>
          <w:szCs w:val="44"/>
        </w:rPr>
      </w:pPr>
      <w:r w:rsidRPr="00444B05">
        <w:rPr>
          <w:rFonts w:ascii="方正小标宋简体" w:eastAsia="方正小标宋简体" w:hAnsi="方正小标宋简体" w:cs="方正小标宋简体" w:hint="eastAsia"/>
          <w:color w:val="000000"/>
          <w:spacing w:val="30"/>
          <w:sz w:val="44"/>
          <w:szCs w:val="44"/>
        </w:rPr>
        <w:t>管理承诺书</w:t>
      </w:r>
    </w:p>
    <w:p w14:paraId="4F80497B" w14:textId="7FE1C4CA" w:rsidR="00B51129" w:rsidRDefault="00103A84" w:rsidP="000524AF">
      <w:pPr>
        <w:pStyle w:val="a5"/>
        <w:shd w:val="clear" w:color="auto" w:fill="FFFFFF"/>
        <w:spacing w:beforeLines="50" w:before="156" w:beforeAutospacing="0" w:after="0" w:afterAutospacing="0" w:line="560" w:lineRule="exact"/>
        <w:ind w:firstLineChars="200" w:firstLine="760"/>
        <w:textAlignment w:val="baseline"/>
        <w:rPr>
          <w:rFonts w:ascii="仿宋" w:eastAsia="仿宋" w:hAnsi="仿宋" w:cs="仿宋"/>
          <w:color w:val="000000"/>
          <w:spacing w:val="3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pacing w:val="30"/>
          <w:sz w:val="32"/>
          <w:szCs w:val="32"/>
        </w:rPr>
        <w:t>为维护校园良好交通秩序，保障师生员工生命财产安全，本人将严格遵守国家道路交通管理相关规定，服从学校出台各项交通安全管理措施，在校园内文明骑行、安全骑行，同时做到自我监督、互相监督，为营造安全、和谐、文明的校园环境做出自己应有的贡献，特</w:t>
      </w:r>
      <w:proofErr w:type="gramStart"/>
      <w:r w:rsidR="00337820">
        <w:rPr>
          <w:rFonts w:ascii="仿宋" w:eastAsia="仿宋" w:hAnsi="仿宋" w:cs="仿宋" w:hint="eastAsia"/>
          <w:color w:val="000000"/>
          <w:spacing w:val="30"/>
          <w:sz w:val="32"/>
          <w:szCs w:val="32"/>
        </w:rPr>
        <w:t>作</w:t>
      </w:r>
      <w:r>
        <w:rPr>
          <w:rFonts w:ascii="仿宋" w:eastAsia="仿宋" w:hAnsi="仿宋" w:cs="仿宋" w:hint="eastAsia"/>
          <w:color w:val="000000"/>
          <w:spacing w:val="30"/>
          <w:sz w:val="32"/>
          <w:szCs w:val="32"/>
        </w:rPr>
        <w:t>出</w:t>
      </w:r>
      <w:proofErr w:type="gramEnd"/>
      <w:r>
        <w:rPr>
          <w:rFonts w:ascii="仿宋" w:eastAsia="仿宋" w:hAnsi="仿宋" w:cs="仿宋" w:hint="eastAsia"/>
          <w:color w:val="000000"/>
          <w:spacing w:val="30"/>
          <w:sz w:val="32"/>
          <w:szCs w:val="32"/>
        </w:rPr>
        <w:t>以下承诺：</w:t>
      </w:r>
    </w:p>
    <w:p w14:paraId="078FC7AF" w14:textId="378CD0F5" w:rsidR="00B51129" w:rsidRDefault="00103A84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560" w:lineRule="exact"/>
        <w:ind w:firstLine="480"/>
        <w:textAlignment w:val="baseline"/>
        <w:rPr>
          <w:rFonts w:ascii="仿宋" w:eastAsia="仿宋" w:hAnsi="仿宋" w:cs="仿宋"/>
          <w:color w:val="000000"/>
          <w:spacing w:val="3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pacing w:val="30"/>
          <w:sz w:val="32"/>
          <w:szCs w:val="32"/>
        </w:rPr>
        <w:t>骑行车辆符合国家安全技术规范，车身牢固、各零部件齐全有效、安全且性能良好，依法依规悬挂交通管理部门发放的制式牌照，将车牌悬挂于车体规定位置，不伪造、挪用、转借、擅自变更。</w:t>
      </w:r>
      <w:r w:rsidR="006F3F3E">
        <w:rPr>
          <w:rFonts w:ascii="仿宋" w:eastAsia="仿宋" w:hAnsi="仿宋" w:cs="仿宋" w:hint="eastAsia"/>
          <w:color w:val="000000"/>
          <w:spacing w:val="30"/>
          <w:sz w:val="32"/>
          <w:szCs w:val="32"/>
        </w:rPr>
        <w:t xml:space="preserve"> </w:t>
      </w:r>
    </w:p>
    <w:p w14:paraId="31EC2971" w14:textId="17AC0A76" w:rsidR="00B51129" w:rsidRDefault="00103A84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560" w:lineRule="exact"/>
        <w:ind w:firstLine="480"/>
        <w:textAlignment w:val="baseline"/>
        <w:rPr>
          <w:rFonts w:ascii="仿宋" w:eastAsia="仿宋" w:hAnsi="仿宋" w:cs="仿宋"/>
          <w:color w:val="000000"/>
          <w:spacing w:val="3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pacing w:val="30"/>
          <w:sz w:val="32"/>
          <w:szCs w:val="32"/>
        </w:rPr>
        <w:t>车辆在校内骑行时主动申请并悬挂</w:t>
      </w:r>
      <w:r w:rsidR="00071C5C">
        <w:rPr>
          <w:rFonts w:ascii="仿宋" w:eastAsia="仿宋" w:hAnsi="仿宋" w:cs="仿宋" w:hint="eastAsia"/>
          <w:color w:val="000000"/>
          <w:spacing w:val="30"/>
          <w:sz w:val="32"/>
          <w:szCs w:val="32"/>
        </w:rPr>
        <w:t>西南林业</w:t>
      </w:r>
      <w:r>
        <w:rPr>
          <w:rFonts w:ascii="仿宋" w:eastAsia="仿宋" w:hAnsi="仿宋" w:cs="仿宋" w:hint="eastAsia"/>
          <w:color w:val="000000"/>
          <w:spacing w:val="30"/>
          <w:sz w:val="32"/>
          <w:szCs w:val="32"/>
        </w:rPr>
        <w:t>大学非机动车、摩托车通行证，同时严格遵守并服从</w:t>
      </w:r>
      <w:r w:rsidR="000524AF">
        <w:rPr>
          <w:rFonts w:ascii="仿宋" w:eastAsia="仿宋" w:hAnsi="仿宋" w:cs="仿宋" w:hint="eastAsia"/>
          <w:color w:val="000000"/>
          <w:spacing w:val="30"/>
          <w:sz w:val="32"/>
          <w:szCs w:val="32"/>
        </w:rPr>
        <w:t>《西南林业大学校园交通安全管理规定（</w:t>
      </w:r>
      <w:r w:rsidR="00276FAB">
        <w:rPr>
          <w:rFonts w:ascii="仿宋" w:eastAsia="仿宋" w:hAnsi="仿宋" w:cs="仿宋" w:hint="eastAsia"/>
          <w:color w:val="000000"/>
          <w:spacing w:val="30"/>
          <w:sz w:val="32"/>
          <w:szCs w:val="32"/>
        </w:rPr>
        <w:t>2024年</w:t>
      </w:r>
      <w:r w:rsidR="000524AF">
        <w:rPr>
          <w:rFonts w:ascii="仿宋" w:eastAsia="仿宋" w:hAnsi="仿宋" w:cs="仿宋" w:hint="eastAsia"/>
          <w:color w:val="000000"/>
          <w:spacing w:val="30"/>
          <w:sz w:val="32"/>
          <w:szCs w:val="32"/>
        </w:rPr>
        <w:t>修订）》</w:t>
      </w:r>
      <w:r>
        <w:rPr>
          <w:rFonts w:ascii="仿宋" w:eastAsia="仿宋" w:hAnsi="仿宋" w:cs="仿宋" w:hint="eastAsia"/>
          <w:color w:val="000000"/>
          <w:spacing w:val="30"/>
          <w:sz w:val="32"/>
          <w:szCs w:val="32"/>
        </w:rPr>
        <w:t>《</w:t>
      </w:r>
      <w:r w:rsidR="00071C5C">
        <w:rPr>
          <w:rFonts w:ascii="仿宋" w:eastAsia="仿宋" w:hAnsi="仿宋" w:cs="仿宋" w:hint="eastAsia"/>
          <w:color w:val="000000"/>
          <w:spacing w:val="30"/>
          <w:sz w:val="32"/>
          <w:szCs w:val="32"/>
        </w:rPr>
        <w:t>西南林业</w:t>
      </w:r>
      <w:r>
        <w:rPr>
          <w:rFonts w:ascii="仿宋" w:eastAsia="仿宋" w:hAnsi="仿宋" w:cs="仿宋" w:hint="eastAsia"/>
          <w:color w:val="000000"/>
          <w:spacing w:val="30"/>
          <w:sz w:val="32"/>
          <w:szCs w:val="32"/>
        </w:rPr>
        <w:t>大学校园非机动车、摩托车交</w:t>
      </w:r>
      <w:proofErr w:type="gramStart"/>
      <w:r>
        <w:rPr>
          <w:rFonts w:ascii="仿宋" w:eastAsia="仿宋" w:hAnsi="仿宋" w:cs="仿宋" w:hint="eastAsia"/>
          <w:color w:val="000000"/>
          <w:spacing w:val="30"/>
          <w:sz w:val="32"/>
          <w:szCs w:val="32"/>
        </w:rPr>
        <w:t>规化</w:t>
      </w:r>
      <w:proofErr w:type="gramEnd"/>
      <w:r>
        <w:rPr>
          <w:rFonts w:ascii="仿宋" w:eastAsia="仿宋" w:hAnsi="仿宋" w:cs="仿宋" w:hint="eastAsia"/>
          <w:color w:val="000000"/>
          <w:spacing w:val="30"/>
          <w:sz w:val="32"/>
          <w:szCs w:val="32"/>
        </w:rPr>
        <w:t>记分管理</w:t>
      </w:r>
      <w:r w:rsidR="000524AF">
        <w:rPr>
          <w:rFonts w:ascii="仿宋" w:eastAsia="仿宋" w:hAnsi="仿宋" w:cs="仿宋" w:hint="eastAsia"/>
          <w:color w:val="000000"/>
          <w:spacing w:val="30"/>
          <w:sz w:val="32"/>
          <w:szCs w:val="32"/>
        </w:rPr>
        <w:t>细则</w:t>
      </w:r>
      <w:r>
        <w:rPr>
          <w:rFonts w:ascii="仿宋" w:eastAsia="仿宋" w:hAnsi="仿宋" w:cs="仿宋" w:hint="eastAsia"/>
          <w:color w:val="000000"/>
          <w:spacing w:val="30"/>
          <w:sz w:val="32"/>
          <w:szCs w:val="32"/>
        </w:rPr>
        <w:t>（试行）》等校内交通管理规章制度。</w:t>
      </w:r>
    </w:p>
    <w:p w14:paraId="4BFE959D" w14:textId="77777777" w:rsidR="00B51129" w:rsidRDefault="00103A84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560" w:lineRule="exact"/>
        <w:ind w:firstLine="480"/>
        <w:textAlignment w:val="baseline"/>
        <w:rPr>
          <w:rFonts w:ascii="仿宋" w:eastAsia="仿宋" w:hAnsi="仿宋" w:cs="仿宋"/>
          <w:color w:val="000000"/>
          <w:spacing w:val="3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pacing w:val="30"/>
          <w:sz w:val="32"/>
          <w:szCs w:val="32"/>
        </w:rPr>
        <w:t>校内用车及骑行时按照“行人优先”、安全骑行等原则，主动避让行人和车辆，严格按照道路交通标识标线行驶，佩戴安全头盔。</w:t>
      </w:r>
      <w:proofErr w:type="gramStart"/>
      <w:r>
        <w:rPr>
          <w:rFonts w:ascii="仿宋" w:eastAsia="仿宋" w:hAnsi="仿宋" w:cs="仿宋" w:hint="eastAsia"/>
          <w:color w:val="000000"/>
          <w:spacing w:val="30"/>
          <w:sz w:val="32"/>
          <w:szCs w:val="32"/>
        </w:rPr>
        <w:t>不</w:t>
      </w:r>
      <w:proofErr w:type="gramEnd"/>
      <w:r>
        <w:rPr>
          <w:rFonts w:ascii="仿宋" w:eastAsia="仿宋" w:hAnsi="仿宋" w:cs="仿宋" w:hint="eastAsia"/>
          <w:color w:val="000000"/>
          <w:spacing w:val="30"/>
          <w:sz w:val="32"/>
          <w:szCs w:val="32"/>
        </w:rPr>
        <w:t>逆向行驶，不在教学区域乱鸣笛，不</w:t>
      </w:r>
      <w:r w:rsidR="000524AF">
        <w:rPr>
          <w:rFonts w:ascii="仿宋" w:eastAsia="仿宋" w:hAnsi="仿宋" w:cs="仿宋" w:hint="eastAsia"/>
          <w:color w:val="000000"/>
          <w:spacing w:val="30"/>
          <w:sz w:val="32"/>
          <w:szCs w:val="32"/>
        </w:rPr>
        <w:t>超载</w:t>
      </w:r>
      <w:r>
        <w:rPr>
          <w:rFonts w:ascii="仿宋" w:eastAsia="仿宋" w:hAnsi="仿宋" w:cs="仿宋" w:hint="eastAsia"/>
          <w:color w:val="000000"/>
          <w:spacing w:val="30"/>
          <w:sz w:val="32"/>
          <w:szCs w:val="32"/>
        </w:rPr>
        <w:t>骑行，不超速行驶。出入校园</w:t>
      </w:r>
      <w:r>
        <w:rPr>
          <w:rFonts w:ascii="仿宋" w:eastAsia="仿宋" w:hAnsi="仿宋" w:cs="仿宋" w:hint="eastAsia"/>
          <w:color w:val="000000"/>
          <w:spacing w:val="30"/>
          <w:sz w:val="32"/>
          <w:szCs w:val="32"/>
        </w:rPr>
        <w:lastRenderedPageBreak/>
        <w:t>时主动配合安保人员检查。遇有大型活动时，服从现场工作人员的指挥，不堵塞交通。</w:t>
      </w:r>
    </w:p>
    <w:p w14:paraId="00BE7F68" w14:textId="7921D0F6" w:rsidR="00B51129" w:rsidRDefault="00103A84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560" w:lineRule="exact"/>
        <w:ind w:firstLine="480"/>
        <w:textAlignment w:val="baseline"/>
        <w:rPr>
          <w:rFonts w:ascii="仿宋" w:eastAsia="仿宋" w:hAnsi="仿宋" w:cs="仿宋"/>
          <w:color w:val="000000"/>
          <w:spacing w:val="3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pacing w:val="30"/>
          <w:sz w:val="32"/>
          <w:szCs w:val="32"/>
        </w:rPr>
        <w:t>骑行</w:t>
      </w:r>
      <w:r w:rsidR="00337820">
        <w:rPr>
          <w:rFonts w:ascii="仿宋" w:eastAsia="仿宋" w:hAnsi="仿宋" w:cs="仿宋" w:hint="eastAsia"/>
          <w:color w:val="000000"/>
          <w:spacing w:val="30"/>
          <w:sz w:val="32"/>
          <w:szCs w:val="32"/>
        </w:rPr>
        <w:t>结束</w:t>
      </w:r>
      <w:r>
        <w:rPr>
          <w:rFonts w:ascii="仿宋" w:eastAsia="仿宋" w:hAnsi="仿宋" w:cs="仿宋" w:hint="eastAsia"/>
          <w:color w:val="000000"/>
          <w:spacing w:val="30"/>
          <w:sz w:val="32"/>
          <w:szCs w:val="32"/>
        </w:rPr>
        <w:t>时在规范的非机动车停放场有序停放，不在室内场所、交通主干道、建筑物出入口、消防通道及其他规定的禁停区停放非机动车、摩托车。不在教学楼、办公楼、实验室、宿舍、食堂等建筑物内给电动自行车充电，不以私接电源、私拉电线、插线板等方式违规充电。</w:t>
      </w:r>
    </w:p>
    <w:p w14:paraId="272A6451" w14:textId="77777777" w:rsidR="00B51129" w:rsidRDefault="00103A84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560" w:lineRule="exact"/>
        <w:ind w:firstLine="480"/>
        <w:textAlignment w:val="baseline"/>
        <w:rPr>
          <w:rFonts w:ascii="华文仿宋" w:eastAsia="华文仿宋" w:hAnsi="华文仿宋" w:cs="华文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pacing w:val="30"/>
          <w:sz w:val="32"/>
          <w:szCs w:val="32"/>
        </w:rPr>
        <w:t>发生逆行、超速、违规停放、交通安全事故及其他违规违法行为，自觉接受学校批评教育、警告、扣减</w:t>
      </w:r>
      <w:r w:rsidR="000524AF">
        <w:rPr>
          <w:rFonts w:ascii="仿宋" w:eastAsia="仿宋" w:hAnsi="仿宋" w:cs="仿宋" w:hint="eastAsia"/>
          <w:color w:val="000000"/>
          <w:spacing w:val="30"/>
          <w:sz w:val="32"/>
          <w:szCs w:val="32"/>
        </w:rPr>
        <w:t>交</w:t>
      </w:r>
      <w:proofErr w:type="gramStart"/>
      <w:r w:rsidR="000524AF">
        <w:rPr>
          <w:rFonts w:ascii="仿宋" w:eastAsia="仿宋" w:hAnsi="仿宋" w:cs="仿宋" w:hint="eastAsia"/>
          <w:color w:val="000000"/>
          <w:spacing w:val="30"/>
          <w:sz w:val="32"/>
          <w:szCs w:val="32"/>
        </w:rPr>
        <w:t>规化</w:t>
      </w:r>
      <w:proofErr w:type="gramEnd"/>
      <w:r w:rsidR="000524AF">
        <w:rPr>
          <w:rFonts w:ascii="仿宋" w:eastAsia="仿宋" w:hAnsi="仿宋" w:cs="仿宋" w:hint="eastAsia"/>
          <w:color w:val="000000"/>
          <w:spacing w:val="30"/>
          <w:sz w:val="32"/>
          <w:szCs w:val="32"/>
        </w:rPr>
        <w:t>计</w:t>
      </w:r>
      <w:r>
        <w:rPr>
          <w:rFonts w:ascii="仿宋" w:eastAsia="仿宋" w:hAnsi="仿宋" w:cs="仿宋" w:hint="eastAsia"/>
          <w:color w:val="000000"/>
          <w:spacing w:val="30"/>
          <w:sz w:val="32"/>
          <w:szCs w:val="32"/>
        </w:rPr>
        <w:t>分、没收校内车辆通行证、禁止车辆入校等处罚，造成安全事故依法自行处理，承担相应的刑事和民事责任。</w:t>
      </w:r>
    </w:p>
    <w:p w14:paraId="20573F5C" w14:textId="77777777" w:rsidR="00AC78BC" w:rsidRDefault="00103A84" w:rsidP="00AC78BC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560" w:lineRule="exact"/>
        <w:ind w:firstLine="480"/>
        <w:textAlignment w:val="baseline"/>
        <w:rPr>
          <w:rFonts w:ascii="华文仿宋" w:eastAsia="华文仿宋" w:hAnsi="华文仿宋" w:cs="华文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pacing w:val="30"/>
          <w:sz w:val="32"/>
          <w:szCs w:val="32"/>
        </w:rPr>
        <w:t>无校内通行证或通行证超出有效期的车辆，由车主在规定时限内驶离校园并做出妥善处置。超期未</w:t>
      </w:r>
      <w:proofErr w:type="gramStart"/>
      <w:r>
        <w:rPr>
          <w:rFonts w:ascii="仿宋" w:eastAsia="仿宋" w:hAnsi="仿宋" w:cs="仿宋" w:hint="eastAsia"/>
          <w:color w:val="000000"/>
          <w:spacing w:val="30"/>
          <w:sz w:val="32"/>
          <w:szCs w:val="32"/>
        </w:rPr>
        <w:t>作出</w:t>
      </w:r>
      <w:proofErr w:type="gramEnd"/>
      <w:r>
        <w:rPr>
          <w:rFonts w:ascii="仿宋" w:eastAsia="仿宋" w:hAnsi="仿宋" w:cs="仿宋" w:hint="eastAsia"/>
          <w:color w:val="000000"/>
          <w:spacing w:val="30"/>
          <w:sz w:val="32"/>
          <w:szCs w:val="32"/>
        </w:rPr>
        <w:t>处置的车辆，学校有权作为废弃报废车辆处理。</w:t>
      </w:r>
    </w:p>
    <w:p w14:paraId="4E2679C9" w14:textId="77777777" w:rsidR="00AC78BC" w:rsidRDefault="00AC78BC" w:rsidP="00AC78BC">
      <w:pPr>
        <w:pStyle w:val="a5"/>
        <w:shd w:val="clear" w:color="auto" w:fill="FFFFFF"/>
        <w:spacing w:before="0" w:beforeAutospacing="0" w:after="0" w:afterAutospacing="0" w:line="560" w:lineRule="exact"/>
        <w:ind w:left="480"/>
        <w:textAlignment w:val="baseline"/>
        <w:rPr>
          <w:rFonts w:ascii="华文仿宋" w:eastAsia="华文仿宋" w:hAnsi="华文仿宋" w:cs="华文仿宋"/>
          <w:sz w:val="32"/>
          <w:szCs w:val="32"/>
        </w:rPr>
      </w:pPr>
    </w:p>
    <w:p w14:paraId="351AEF8C" w14:textId="2ACB7A28" w:rsidR="00AC78BC" w:rsidRDefault="00AC78BC" w:rsidP="00AC78BC">
      <w:pPr>
        <w:pStyle w:val="a5"/>
        <w:shd w:val="clear" w:color="auto" w:fill="FFFFFF"/>
        <w:spacing w:before="0" w:beforeAutospacing="0" w:after="0" w:afterAutospacing="0" w:line="560" w:lineRule="exact"/>
        <w:ind w:left="480"/>
        <w:textAlignment w:val="baseline"/>
        <w:rPr>
          <w:rFonts w:ascii="华文仿宋" w:eastAsia="华文仿宋" w:hAnsi="华文仿宋" w:cs="华文仿宋"/>
          <w:sz w:val="32"/>
          <w:szCs w:val="32"/>
        </w:rPr>
      </w:pPr>
      <w:r>
        <w:rPr>
          <w:rFonts w:ascii="华文仿宋" w:eastAsia="华文仿宋" w:hAnsi="华文仿宋" w:cs="华文仿宋" w:hint="eastAsia"/>
          <w:sz w:val="32"/>
          <w:szCs w:val="32"/>
        </w:rPr>
        <w:t>承诺人：</w:t>
      </w:r>
      <w:bookmarkStart w:id="0" w:name="_GoBack"/>
      <w:bookmarkEnd w:id="0"/>
      <w:r w:rsidR="002363AB">
        <w:rPr>
          <w:rFonts w:ascii="华文仿宋" w:eastAsia="华文仿宋" w:hAnsi="华文仿宋" w:cs="华文仿宋"/>
          <w:sz w:val="32"/>
          <w:szCs w:val="32"/>
        </w:rPr>
        <w:t xml:space="preserve"> </w:t>
      </w:r>
    </w:p>
    <w:p w14:paraId="65648FA5" w14:textId="77777777" w:rsidR="00AC78BC" w:rsidRPr="00AC78BC" w:rsidRDefault="00AC78BC" w:rsidP="00AC78BC">
      <w:pPr>
        <w:pStyle w:val="a5"/>
        <w:shd w:val="clear" w:color="auto" w:fill="FFFFFF"/>
        <w:spacing w:before="0" w:beforeAutospacing="0" w:after="0" w:afterAutospacing="0" w:line="560" w:lineRule="exact"/>
        <w:ind w:left="480"/>
        <w:textAlignment w:val="baseline"/>
        <w:rPr>
          <w:rFonts w:ascii="华文仿宋" w:eastAsia="华文仿宋" w:hAnsi="华文仿宋" w:cs="华文仿宋"/>
          <w:sz w:val="32"/>
          <w:szCs w:val="32"/>
        </w:rPr>
      </w:pPr>
      <w:r>
        <w:rPr>
          <w:rFonts w:ascii="华文仿宋" w:eastAsia="华文仿宋" w:hAnsi="华文仿宋" w:cs="华文仿宋" w:hint="eastAsia"/>
          <w:sz w:val="32"/>
          <w:szCs w:val="32"/>
        </w:rPr>
        <w:t>承诺时间：</w:t>
      </w:r>
    </w:p>
    <w:p w14:paraId="5DE79936" w14:textId="77777777" w:rsidR="00B51129" w:rsidRDefault="00B51129">
      <w:pPr>
        <w:pStyle w:val="a5"/>
        <w:shd w:val="clear" w:color="auto" w:fill="FFFFFF"/>
        <w:spacing w:before="0" w:beforeAutospacing="0" w:after="0" w:afterAutospacing="0" w:line="560" w:lineRule="exact"/>
        <w:ind w:left="480"/>
        <w:jc w:val="right"/>
        <w:textAlignment w:val="baseline"/>
        <w:rPr>
          <w:rFonts w:ascii="仿宋" w:eastAsia="仿宋" w:hAnsi="仿宋" w:cs="仿宋"/>
          <w:color w:val="000000"/>
          <w:spacing w:val="30"/>
          <w:sz w:val="32"/>
          <w:szCs w:val="32"/>
        </w:rPr>
      </w:pPr>
    </w:p>
    <w:sectPr w:rsidR="00B51129" w:rsidSect="00276FAB">
      <w:footerReference w:type="default" r:id="rId9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68E80C" w14:textId="77777777" w:rsidR="00EC7961" w:rsidRDefault="00EC7961">
      <w:r>
        <w:separator/>
      </w:r>
    </w:p>
  </w:endnote>
  <w:endnote w:type="continuationSeparator" w:id="0">
    <w:p w14:paraId="386BEF4E" w14:textId="77777777" w:rsidR="00EC7961" w:rsidRDefault="00EC7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CA72B0" w14:textId="77777777" w:rsidR="00B51129" w:rsidRDefault="00103A8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6C8A78" wp14:editId="3808DEB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5499AC" w14:textId="77777777" w:rsidR="00B51129" w:rsidRDefault="00103A84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2363A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" filled="f" fillcolor="white [3201]" stroked="f" strokeweight=".5pt">
              <v:textbox style="mso-fit-shape-to-text:t" inset="0,0,0,0">
                <w:txbxContent>
                  <w:p w14:paraId="475499AC" w14:textId="77777777" w:rsidR="00B51129" w:rsidRDefault="00103A84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2363A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530E10" w14:textId="77777777" w:rsidR="00EC7961" w:rsidRDefault="00EC7961">
      <w:r>
        <w:separator/>
      </w:r>
    </w:p>
  </w:footnote>
  <w:footnote w:type="continuationSeparator" w:id="0">
    <w:p w14:paraId="64950B4C" w14:textId="77777777" w:rsidR="00EC7961" w:rsidRDefault="00EC79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C0D1B"/>
    <w:multiLevelType w:val="singleLevel"/>
    <w:tmpl w:val="47DC0D1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wMGVhMjg4M2IzZThlNGIxYWU1NThlODkwM2ZhNDMifQ=="/>
  </w:docVars>
  <w:rsids>
    <w:rsidRoot w:val="00F12CB0"/>
    <w:rsid w:val="0001115A"/>
    <w:rsid w:val="0004031C"/>
    <w:rsid w:val="000524AF"/>
    <w:rsid w:val="00071C5C"/>
    <w:rsid w:val="000F1360"/>
    <w:rsid w:val="00103A84"/>
    <w:rsid w:val="002363AB"/>
    <w:rsid w:val="00276FAB"/>
    <w:rsid w:val="002F359C"/>
    <w:rsid w:val="00310AD3"/>
    <w:rsid w:val="00337820"/>
    <w:rsid w:val="00352235"/>
    <w:rsid w:val="00444B05"/>
    <w:rsid w:val="006E110E"/>
    <w:rsid w:val="006F3F3E"/>
    <w:rsid w:val="00794439"/>
    <w:rsid w:val="007C2749"/>
    <w:rsid w:val="008F40D1"/>
    <w:rsid w:val="009110BF"/>
    <w:rsid w:val="00AC78BC"/>
    <w:rsid w:val="00B51129"/>
    <w:rsid w:val="00BE2E1D"/>
    <w:rsid w:val="00C00F74"/>
    <w:rsid w:val="00C232A6"/>
    <w:rsid w:val="00D46D12"/>
    <w:rsid w:val="00EC7961"/>
    <w:rsid w:val="00EC79DF"/>
    <w:rsid w:val="00F12CB0"/>
    <w:rsid w:val="00F376C6"/>
    <w:rsid w:val="00F61D73"/>
    <w:rsid w:val="00F70F44"/>
    <w:rsid w:val="00F97F4E"/>
    <w:rsid w:val="0F2515AF"/>
    <w:rsid w:val="17FE0021"/>
    <w:rsid w:val="220542F8"/>
    <w:rsid w:val="240A074D"/>
    <w:rsid w:val="244D2692"/>
    <w:rsid w:val="36A22794"/>
    <w:rsid w:val="49F134D8"/>
    <w:rsid w:val="58084289"/>
    <w:rsid w:val="61665FE8"/>
    <w:rsid w:val="66A2543B"/>
    <w:rsid w:val="6C007039"/>
    <w:rsid w:val="6F4B0F13"/>
    <w:rsid w:val="78030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FE4B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</Words>
  <Characters>666</Characters>
  <Application>Microsoft Office Word</Application>
  <DocSecurity>0</DocSecurity>
  <Lines>5</Lines>
  <Paragraphs>1</Paragraphs>
  <ScaleCrop>false</ScaleCrop>
  <Company>微软中国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曾庆玲</cp:lastModifiedBy>
  <cp:revision>6</cp:revision>
  <cp:lastPrinted>2024-09-10T15:47:00Z</cp:lastPrinted>
  <dcterms:created xsi:type="dcterms:W3CDTF">2024-09-25T03:39:00Z</dcterms:created>
  <dcterms:modified xsi:type="dcterms:W3CDTF">2024-10-09T17:13:00Z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6F89FAB1DA084897B32FEB623E64246F_12</vt:lpwstr>
  </property>
</Properties>
</file>