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7E" w:rsidRDefault="007A697E">
      <w:pPr>
        <w:pStyle w:val="a6"/>
        <w:ind w:right="210"/>
        <w:outlineLvl w:val="9"/>
        <w:rPr>
          <w:rFonts w:ascii="微软雅黑" w:eastAsia="微软雅黑" w:hAnsi="微软雅黑"/>
        </w:rPr>
      </w:pPr>
    </w:p>
    <w:p w:rsidR="007A697E" w:rsidRDefault="00F13B37">
      <w:pPr>
        <w:pStyle w:val="a6"/>
        <w:ind w:right="210"/>
        <w:outlineLvl w:val="9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全国大学英语四、六级考试（</w:t>
      </w:r>
      <w:r>
        <w:rPr>
          <w:rFonts w:ascii="微软雅黑" w:eastAsia="微软雅黑" w:hAnsi="微软雅黑" w:hint="eastAsia"/>
        </w:rPr>
        <w:t>CET</w:t>
      </w:r>
      <w:r>
        <w:rPr>
          <w:rFonts w:ascii="微软雅黑" w:eastAsia="微软雅黑" w:hAnsi="微软雅黑" w:hint="eastAsia"/>
        </w:rPr>
        <w:t>）</w:t>
      </w:r>
      <w:r>
        <w:rPr>
          <w:rFonts w:ascii="微软雅黑" w:eastAsia="微软雅黑" w:hAnsi="微软雅黑" w:hint="eastAsia"/>
        </w:rPr>
        <w:t>候补功能</w:t>
      </w:r>
    </w:p>
    <w:p w:rsidR="007A697E" w:rsidRDefault="007A697E"/>
    <w:p w:rsidR="007A697E" w:rsidRDefault="007A697E"/>
    <w:p w:rsidR="007A697E" w:rsidRDefault="00F13B37">
      <w:pPr>
        <w:widowControl/>
        <w:jc w:val="left"/>
      </w:pPr>
      <w:r>
        <w:br w:type="page"/>
      </w:r>
    </w:p>
    <w:p w:rsidR="007A697E" w:rsidRDefault="00F13B37" w:rsidP="002F2CB1">
      <w:pPr>
        <w:pStyle w:val="aa"/>
        <w:ind w:firstLineChars="0" w:firstLine="0"/>
        <w:outlineLvl w:val="0"/>
        <w:rPr>
          <w:rStyle w:val="a8"/>
          <w:rFonts w:ascii="黑体" w:eastAsia="黑体" w:hAnsi="黑体"/>
          <w:sz w:val="21"/>
          <w:szCs w:val="21"/>
        </w:rPr>
      </w:pPr>
      <w:bookmarkStart w:id="0" w:name="_Toc492386029"/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候补</w:t>
      </w:r>
      <w:r>
        <w:rPr>
          <w:rStyle w:val="a8"/>
          <w:rFonts w:ascii="黑体" w:eastAsia="黑体" w:hAnsi="黑体" w:hint="eastAsia"/>
          <w:sz w:val="28"/>
          <w:szCs w:val="28"/>
        </w:rPr>
        <w:t>报名流程</w:t>
      </w:r>
      <w:bookmarkEnd w:id="0"/>
    </w:p>
    <w:p w:rsidR="007A697E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登录</w:t>
      </w:r>
      <w:r>
        <w:rPr>
          <w:rFonts w:ascii="微软雅黑" w:hAnsi="微软雅黑" w:hint="eastAsia"/>
          <w:bCs/>
          <w:sz w:val="21"/>
          <w:szCs w:val="21"/>
        </w:rPr>
        <w:t>CET</w:t>
      </w:r>
      <w:r>
        <w:rPr>
          <w:rFonts w:ascii="微软雅黑" w:hAnsi="微软雅黑" w:hint="eastAsia"/>
          <w:bCs/>
          <w:sz w:val="21"/>
          <w:szCs w:val="21"/>
        </w:rPr>
        <w:t>报名网站：</w:t>
      </w:r>
    </w:p>
    <w:p w:rsidR="007A697E" w:rsidRDefault="00F13B37">
      <w:pPr>
        <w:pStyle w:val="aa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公　网：</w:t>
      </w:r>
      <w:proofErr w:type="gramStart"/>
      <w:r>
        <w:rPr>
          <w:rFonts w:ascii="微软雅黑" w:hAnsi="微软雅黑" w:hint="eastAsia"/>
          <w:bCs/>
          <w:sz w:val="21"/>
          <w:szCs w:val="21"/>
        </w:rPr>
        <w:t>cet-bm.neea.cn</w:t>
      </w:r>
      <w:proofErr w:type="gramEnd"/>
    </w:p>
    <w:p w:rsidR="007A697E" w:rsidRDefault="00F13B37">
      <w:pPr>
        <w:pStyle w:val="aa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ascii="微软雅黑" w:hAnsi="微软雅黑" w:hint="eastAsia"/>
          <w:bCs/>
          <w:sz w:val="21"/>
          <w:szCs w:val="21"/>
        </w:rPr>
        <w:t>教育网：</w:t>
      </w:r>
      <w:proofErr w:type="gramStart"/>
      <w:r>
        <w:rPr>
          <w:rFonts w:ascii="微软雅黑" w:hAnsi="微软雅黑" w:hint="eastAsia"/>
          <w:bCs/>
          <w:sz w:val="21"/>
          <w:szCs w:val="21"/>
        </w:rPr>
        <w:t>cet-bm.neea.</w:t>
      </w:r>
      <w:r>
        <w:rPr>
          <w:rFonts w:ascii="微软雅黑" w:hAnsi="微软雅黑" w:hint="eastAsia"/>
          <w:bCs/>
          <w:sz w:val="21"/>
          <w:szCs w:val="21"/>
        </w:rPr>
        <w:t>edu.</w:t>
      </w:r>
      <w:r>
        <w:rPr>
          <w:rFonts w:ascii="微软雅黑" w:hAnsi="微软雅黑" w:hint="eastAsia"/>
          <w:bCs/>
          <w:sz w:val="21"/>
          <w:szCs w:val="21"/>
        </w:rPr>
        <w:t>cn</w:t>
      </w:r>
      <w:proofErr w:type="gramEnd"/>
    </w:p>
    <w:p w:rsidR="007A697E" w:rsidRDefault="00F13B37">
      <w:pPr>
        <w:pStyle w:val="aa"/>
        <w:ind w:leftChars="1" w:left="2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</w:t>
      </w:r>
      <w:r>
        <w:rPr>
          <w:rFonts w:ascii="微软雅黑" w:hAnsi="微软雅黑"/>
          <w:sz w:val="21"/>
          <w:szCs w:val="21"/>
        </w:rPr>
        <w:t>IE9+</w:t>
      </w:r>
      <w:r>
        <w:rPr>
          <w:rFonts w:ascii="微软雅黑" w:hAnsi="微软雅黑"/>
          <w:sz w:val="21"/>
          <w:szCs w:val="21"/>
        </w:rPr>
        <w:t>、</w:t>
      </w:r>
      <w:r>
        <w:rPr>
          <w:rFonts w:ascii="微软雅黑" w:hAnsi="微软雅黑"/>
          <w:sz w:val="21"/>
          <w:szCs w:val="21"/>
        </w:rPr>
        <w:t>360</w:t>
      </w:r>
      <w:r>
        <w:rPr>
          <w:rFonts w:ascii="微软雅黑" w:hAnsi="微软雅黑"/>
          <w:sz w:val="21"/>
          <w:szCs w:val="21"/>
        </w:rPr>
        <w:t>浏览器（选择</w:t>
      </w:r>
      <w:proofErr w:type="gramStart"/>
      <w:r>
        <w:rPr>
          <w:rFonts w:ascii="微软雅黑" w:hAnsi="微软雅黑"/>
          <w:sz w:val="21"/>
          <w:szCs w:val="21"/>
        </w:rPr>
        <w:t>极</w:t>
      </w:r>
      <w:proofErr w:type="gramEnd"/>
      <w:r>
        <w:rPr>
          <w:rFonts w:ascii="微软雅黑" w:hAnsi="微软雅黑"/>
          <w:sz w:val="21"/>
          <w:szCs w:val="21"/>
        </w:rPr>
        <w:t>速模式）</w:t>
      </w:r>
    </w:p>
    <w:p w:rsidR="007A697E" w:rsidRDefault="00F13B37">
      <w:pPr>
        <w:pStyle w:val="aa"/>
        <w:ind w:leftChars="1" w:left="2"/>
        <w:rPr>
          <w:rStyle w:val="a8"/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点击进入报名：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0" distR="0">
            <wp:extent cx="6840220" cy="4486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填写考生账号和密码：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进入登录报名系统界面，点击“开始报名”：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阅读并勾</w:t>
      </w:r>
      <w:proofErr w:type="gramStart"/>
      <w:r w:rsidRPr="000C0E41">
        <w:rPr>
          <w:rFonts w:ascii="微软雅黑" w:hAnsi="微软雅黑" w:hint="eastAsia"/>
          <w:bCs/>
          <w:sz w:val="21"/>
          <w:szCs w:val="21"/>
        </w:rPr>
        <w:t>选报名</w:t>
      </w:r>
      <w:proofErr w:type="gramEnd"/>
      <w:r w:rsidRPr="000C0E41">
        <w:rPr>
          <w:rFonts w:ascii="微软雅黑" w:hAnsi="微软雅黑" w:hint="eastAsia"/>
          <w:bCs/>
          <w:sz w:val="21"/>
          <w:szCs w:val="21"/>
        </w:rPr>
        <w:t>协议，点击“同意”：</w:t>
      </w:r>
    </w:p>
    <w:p w:rsidR="007A697E" w:rsidRDefault="00F13B37" w:rsidP="002775D5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进入资格审核界面，输入三项</w:t>
      </w:r>
      <w:r w:rsidRPr="000C0E41">
        <w:rPr>
          <w:rFonts w:ascii="微软雅黑" w:hAnsi="微软雅黑" w:hint="eastAsia"/>
          <w:bCs/>
          <w:sz w:val="21"/>
          <w:szCs w:val="21"/>
        </w:rPr>
        <w:t>必填项</w:t>
      </w:r>
      <w:r w:rsidRPr="000C0E41">
        <w:rPr>
          <w:rFonts w:ascii="微软雅黑" w:hAnsi="微软雅黑" w:hint="eastAsia"/>
          <w:bCs/>
          <w:sz w:val="21"/>
          <w:szCs w:val="21"/>
        </w:rPr>
        <w:t>：证件类型、证件号码、姓名，点击“查询”：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进入资格信息确认页面，确认</w:t>
      </w:r>
      <w:r w:rsidRPr="000C0E41">
        <w:rPr>
          <w:rFonts w:ascii="微软雅黑" w:hAnsi="微软雅黑" w:hint="eastAsia"/>
          <w:bCs/>
          <w:sz w:val="21"/>
          <w:szCs w:val="21"/>
        </w:rPr>
        <w:t>学籍</w:t>
      </w:r>
      <w:r w:rsidRPr="000C0E41">
        <w:rPr>
          <w:rFonts w:ascii="微软雅黑" w:hAnsi="微软雅黑" w:hint="eastAsia"/>
          <w:bCs/>
          <w:sz w:val="21"/>
          <w:szCs w:val="21"/>
        </w:rPr>
        <w:t>信息、</w:t>
      </w:r>
      <w:r w:rsidRPr="000C0E41">
        <w:rPr>
          <w:rFonts w:ascii="微软雅黑" w:hAnsi="微软雅黑" w:hint="eastAsia"/>
          <w:bCs/>
          <w:sz w:val="21"/>
          <w:szCs w:val="21"/>
        </w:rPr>
        <w:t>资格</w:t>
      </w:r>
      <w:r w:rsidRPr="000C0E41">
        <w:rPr>
          <w:rFonts w:ascii="微软雅黑" w:hAnsi="微软雅黑" w:hint="eastAsia"/>
          <w:bCs/>
          <w:sz w:val="21"/>
          <w:szCs w:val="21"/>
        </w:rPr>
        <w:t>信息正确：</w:t>
      </w:r>
    </w:p>
    <w:p w:rsidR="007A697E" w:rsidRDefault="00F13B37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</w:p>
    <w:p w:rsidR="007A697E" w:rsidRDefault="00F13B37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检查学籍信息与资格信息无误后，</w:t>
      </w:r>
      <w:proofErr w:type="gramStart"/>
      <w:r>
        <w:rPr>
          <w:rFonts w:ascii="微软雅黑" w:hAnsi="微软雅黑" w:hint="eastAsia"/>
          <w:sz w:val="21"/>
          <w:szCs w:val="21"/>
        </w:rPr>
        <w:t>勾选确认</w:t>
      </w:r>
      <w:proofErr w:type="gramEnd"/>
      <w:r>
        <w:rPr>
          <w:rFonts w:ascii="微软雅黑" w:hAnsi="微软雅黑" w:hint="eastAsia"/>
          <w:sz w:val="21"/>
          <w:szCs w:val="21"/>
        </w:rPr>
        <w:t>，点击“保存并继续”：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 w:rsidR="007A697E" w:rsidRDefault="007A697E">
      <w:pPr>
        <w:pStyle w:val="aa"/>
        <w:ind w:firstLineChars="0" w:firstLine="0"/>
      </w:pP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noProof/>
          <w:sz w:val="21"/>
          <w:szCs w:val="21"/>
        </w:rPr>
        <w:lastRenderedPageBreak/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ascii="微软雅黑" w:hAnsi="微软雅黑" w:hint="eastAsia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ascii="微软雅黑" w:hAnsi="微软雅黑" w:hint="eastAsia"/>
          <w:sz w:val="21"/>
          <w:szCs w:val="21"/>
        </w:rPr>
        <w:t>成功”</w:t>
      </w:r>
      <w:r>
        <w:rPr>
          <w:rFonts w:ascii="微软雅黑" w:hAnsi="微软雅黑" w:hint="eastAsia"/>
          <w:sz w:val="21"/>
          <w:szCs w:val="21"/>
        </w:rPr>
        <w:t>。</w:t>
      </w:r>
      <w:r>
        <w:rPr>
          <w:rFonts w:ascii="微软雅黑" w:hAnsi="微软雅黑" w:hint="eastAsia"/>
          <w:sz w:val="21"/>
          <w:szCs w:val="21"/>
        </w:rPr>
        <w:t>进入笔试报名界面：</w:t>
      </w: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选择笔试科目</w:t>
      </w:r>
      <w:r w:rsidRPr="000C0E41">
        <w:rPr>
          <w:rFonts w:ascii="微软雅黑" w:hAnsi="微软雅黑" w:hint="eastAsia"/>
          <w:bCs/>
          <w:sz w:val="21"/>
          <w:szCs w:val="21"/>
        </w:rPr>
        <w:t>进行候补</w:t>
      </w:r>
      <w:r w:rsidRPr="000C0E41">
        <w:rPr>
          <w:rFonts w:ascii="微软雅黑" w:hAnsi="微软雅黑" w:hint="eastAsia"/>
          <w:bCs/>
          <w:sz w:val="21"/>
          <w:szCs w:val="21"/>
        </w:rPr>
        <w:t>：</w:t>
      </w:r>
    </w:p>
    <w:p w:rsidR="007A697E" w:rsidRDefault="00F13B37">
      <w:pPr>
        <w:pStyle w:val="aa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b/>
          <w:sz w:val="21"/>
          <w:szCs w:val="21"/>
        </w:rPr>
        <w:t>注：同级别科目仅能</w:t>
      </w:r>
      <w:r>
        <w:rPr>
          <w:rFonts w:ascii="微软雅黑" w:hAnsi="微软雅黑" w:hint="eastAsia"/>
          <w:b/>
          <w:sz w:val="21"/>
          <w:szCs w:val="21"/>
        </w:rPr>
        <w:t>候补</w:t>
      </w:r>
      <w:proofErr w:type="gramStart"/>
      <w:r>
        <w:rPr>
          <w:rFonts w:ascii="微软雅黑" w:hAnsi="微软雅黑" w:hint="eastAsia"/>
          <w:b/>
          <w:sz w:val="21"/>
          <w:szCs w:val="21"/>
        </w:rPr>
        <w:t>一</w:t>
      </w:r>
      <w:proofErr w:type="gramEnd"/>
      <w:r>
        <w:rPr>
          <w:rFonts w:ascii="微软雅黑" w:hAnsi="微软雅黑" w:hint="eastAsia"/>
          <w:b/>
          <w:sz w:val="21"/>
          <w:szCs w:val="21"/>
        </w:rPr>
        <w:t>科。</w:t>
      </w:r>
      <w:r>
        <w:rPr>
          <w:rFonts w:ascii="微软雅黑" w:hAnsi="微软雅黑" w:hint="eastAsia"/>
          <w:sz w:val="21"/>
          <w:szCs w:val="21"/>
        </w:rPr>
        <w:t>如英语四级与日语四级无法同时</w:t>
      </w:r>
      <w:r>
        <w:rPr>
          <w:rFonts w:ascii="微软雅黑" w:hAnsi="微软雅黑" w:hint="eastAsia"/>
          <w:sz w:val="21"/>
          <w:szCs w:val="21"/>
        </w:rPr>
        <w:t>候补</w:t>
      </w:r>
      <w:r>
        <w:rPr>
          <w:rFonts w:ascii="微软雅黑" w:hAnsi="微软雅黑" w:hint="eastAsia"/>
          <w:sz w:val="21"/>
          <w:szCs w:val="21"/>
        </w:rPr>
        <w:t>。</w:t>
      </w:r>
    </w:p>
    <w:p w:rsidR="007A697E" w:rsidRDefault="00F13B37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</w:pPr>
      <w:r>
        <w:rPr>
          <w:rFonts w:ascii="微软雅黑" w:hAnsi="微软雅黑" w:hint="eastAsia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 w:rsidR="007A697E" w:rsidRDefault="00F13B37" w:rsidP="002775D5">
      <w:pPr>
        <w:jc w:val="center"/>
      </w:pPr>
      <w:r>
        <w:rPr>
          <w:noProof/>
        </w:rP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</w:pPr>
      <w:r>
        <w:rPr>
          <w:rFonts w:ascii="微软雅黑" w:hAnsi="微软雅黑" w:hint="eastAsia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 w:rsidR="007A697E" w:rsidRDefault="00F13B37" w:rsidP="002775D5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jc w:val="center"/>
      </w:pPr>
      <w:r>
        <w:rPr>
          <w:noProof/>
        </w:rP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 xml:space="preserve">         </w:t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进入报名信息界面</w:t>
      </w:r>
      <w:r w:rsidRPr="000C0E41">
        <w:rPr>
          <w:rFonts w:ascii="微软雅黑" w:hAnsi="微软雅黑" w:hint="eastAsia"/>
          <w:bCs/>
          <w:sz w:val="21"/>
          <w:szCs w:val="21"/>
        </w:rPr>
        <w:t>，</w:t>
      </w:r>
      <w:r w:rsidRPr="000C0E41">
        <w:rPr>
          <w:rFonts w:ascii="微软雅黑" w:hAnsi="微软雅黑" w:hint="eastAsia"/>
          <w:bCs/>
          <w:sz w:val="21"/>
          <w:szCs w:val="21"/>
        </w:rPr>
        <w:t>查看候补信息</w:t>
      </w:r>
      <w:r w:rsidRPr="000C0E41">
        <w:rPr>
          <w:rFonts w:ascii="微软雅黑" w:hAnsi="微软雅黑" w:hint="eastAsia"/>
          <w:bCs/>
          <w:sz w:val="21"/>
          <w:szCs w:val="21"/>
        </w:rPr>
        <w:t>：</w:t>
      </w:r>
    </w:p>
    <w:p w:rsidR="007A697E" w:rsidRDefault="00F13B37" w:rsidP="002775D5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取消候补操作，点击“取消候补”按钮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7A697E">
      <w:pPr>
        <w:pStyle w:val="aa"/>
        <w:ind w:firstLineChars="0" w:firstLine="0"/>
      </w:pP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候补成功后，考生可在笔试报考科目信息查看</w:t>
      </w:r>
    </w:p>
    <w:p w:rsidR="007A697E" w:rsidRDefault="00F13B37" w:rsidP="002775D5">
      <w:pPr>
        <w:pStyle w:val="aa"/>
        <w:ind w:firstLineChars="0" w:firstLine="0"/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已报考了笔试科目，考生可候补同级别口科目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报考科目确认</w:t>
      </w:r>
      <w:r w:rsidRPr="000C0E41">
        <w:rPr>
          <w:rFonts w:ascii="微软雅黑" w:hAnsi="微软雅黑" w:hint="eastAsia"/>
          <w:bCs/>
          <w:sz w:val="21"/>
          <w:szCs w:val="21"/>
        </w:rPr>
        <w:t>无误后</w:t>
      </w:r>
      <w:r w:rsidRPr="000C0E41">
        <w:rPr>
          <w:rFonts w:ascii="微软雅黑" w:hAnsi="微软雅黑" w:hint="eastAsia"/>
          <w:bCs/>
          <w:sz w:val="21"/>
          <w:szCs w:val="21"/>
        </w:rPr>
        <w:t>，</w:t>
      </w:r>
      <w:r w:rsidRPr="000C0E41">
        <w:rPr>
          <w:rFonts w:ascii="微软雅黑" w:hAnsi="微软雅黑" w:hint="eastAsia"/>
          <w:bCs/>
          <w:sz w:val="21"/>
          <w:szCs w:val="21"/>
        </w:rPr>
        <w:t>笔试科目点击“纸质成绩报告单”按钮：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lastRenderedPageBreak/>
        <w:t>弹出纸质成绩报告单</w:t>
      </w:r>
      <w:r>
        <w:rPr>
          <w:rFonts w:ascii="微软雅黑" w:hAnsi="微软雅黑" w:hint="eastAsia"/>
          <w:sz w:val="21"/>
          <w:szCs w:val="21"/>
        </w:rPr>
        <w:t>/</w:t>
      </w:r>
      <w:r>
        <w:rPr>
          <w:rFonts w:ascii="微软雅黑" w:hAnsi="微软雅黑" w:hint="eastAsia"/>
          <w:sz w:val="21"/>
          <w:szCs w:val="21"/>
        </w:rPr>
        <w:t>证书申请界面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选择报告单类型：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点击“确定”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点击“保存”</w:t>
      </w:r>
      <w:r>
        <w:rPr>
          <w:rFonts w:hint="eastAsia"/>
        </w:rPr>
        <w:t>：</w:t>
      </w:r>
    </w:p>
    <w:p w:rsidR="007A697E" w:rsidRDefault="00F13B37" w:rsidP="002775D5">
      <w:pPr>
        <w:pStyle w:val="aa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pStyle w:val="aa"/>
        <w:ind w:firstLineChars="0" w:firstLine="0"/>
      </w:pPr>
      <w:r>
        <w:rPr>
          <w:rFonts w:ascii="微软雅黑" w:hAnsi="微软雅黑" w:hint="eastAsia"/>
          <w:sz w:val="21"/>
          <w:szCs w:val="21"/>
        </w:rPr>
        <w:t>再次点击“确定”，保存成功。</w:t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点击“支付”：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页面提示确认报考信息，点击“去支付”，再次提示确认报考信息，点击“确定”：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Pr="000C0E41" w:rsidRDefault="00F13B37" w:rsidP="000C0E41">
      <w:pPr>
        <w:pStyle w:val="aa"/>
        <w:numPr>
          <w:ilvl w:val="0"/>
          <w:numId w:val="2"/>
        </w:numPr>
        <w:ind w:left="0" w:firstLineChars="0" w:firstLine="0"/>
        <w:outlineLvl w:val="1"/>
        <w:rPr>
          <w:rFonts w:ascii="微软雅黑" w:hAnsi="微软雅黑"/>
          <w:bCs/>
          <w:sz w:val="21"/>
          <w:szCs w:val="21"/>
        </w:rPr>
      </w:pPr>
      <w:r w:rsidRPr="000C0E41">
        <w:rPr>
          <w:rFonts w:ascii="微软雅黑" w:hAnsi="微软雅黑" w:hint="eastAsia"/>
          <w:bCs/>
          <w:sz w:val="21"/>
          <w:szCs w:val="21"/>
        </w:rPr>
        <w:t>页面跳转至支付平台，选择支付方式：</w:t>
      </w:r>
    </w:p>
    <w:p w:rsidR="007A697E" w:rsidRDefault="00F13B37">
      <w:pPr>
        <w:jc w:val="center"/>
        <w:rPr>
          <w:rFonts w:ascii="微软雅黑" w:hAnsi="微软雅黑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97E" w:rsidRDefault="00F13B37">
      <w:pPr>
        <w:jc w:val="left"/>
        <w:rPr>
          <w:rFonts w:ascii="微软雅黑" w:hAnsi="微软雅黑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选择</w:t>
      </w:r>
      <w:r>
        <w:rPr>
          <w:rFonts w:ascii="微软雅黑" w:hAnsi="微软雅黑" w:hint="eastAsia"/>
          <w:sz w:val="21"/>
          <w:szCs w:val="21"/>
        </w:rPr>
        <w:t>支付方式，</w:t>
      </w:r>
      <w:r>
        <w:rPr>
          <w:rFonts w:ascii="微软雅黑" w:hAnsi="微软雅黑" w:hint="eastAsia"/>
          <w:sz w:val="21"/>
          <w:szCs w:val="21"/>
        </w:rPr>
        <w:t>进行支付。</w:t>
      </w:r>
    </w:p>
    <w:p w:rsidR="007A697E" w:rsidRDefault="00F13B37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以上</w:t>
      </w:r>
    </w:p>
    <w:p w:rsidR="007A697E" w:rsidRDefault="007A697E">
      <w:pPr>
        <w:jc w:val="center"/>
        <w:rPr>
          <w:rFonts w:ascii="微软雅黑" w:hAnsi="微软雅黑"/>
          <w:sz w:val="21"/>
          <w:szCs w:val="21"/>
        </w:rPr>
      </w:pPr>
      <w:bookmarkStart w:id="1" w:name="_GoBack"/>
      <w:bookmarkEnd w:id="1"/>
    </w:p>
    <w:sectPr w:rsidR="007A697E">
      <w:footerReference w:type="default" r:id="rId45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37" w:rsidRDefault="00F13B37">
      <w:r>
        <w:separator/>
      </w:r>
    </w:p>
  </w:endnote>
  <w:endnote w:type="continuationSeparator" w:id="0">
    <w:p w:rsidR="00F13B37" w:rsidRDefault="00F1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253182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7A697E" w:rsidRDefault="00F13B3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75D5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A697E" w:rsidRDefault="007A697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37" w:rsidRDefault="00F13B37">
      <w:r>
        <w:separator/>
      </w:r>
    </w:p>
  </w:footnote>
  <w:footnote w:type="continuationSeparator" w:id="0">
    <w:p w:rsidR="00F13B37" w:rsidRDefault="00F13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82BE7"/>
    <w:multiLevelType w:val="multilevel"/>
    <w:tmpl w:val="32982BE7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DF59AF"/>
    <w:multiLevelType w:val="multilevel"/>
    <w:tmpl w:val="7CDF59AF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0MTFmOTI2ZGVmZWUwZTMwN2ZkYzQ3OGQ2OTRkNWQifQ=="/>
  </w:docVars>
  <w:rsids>
    <w:rsidRoot w:val="000033A7"/>
    <w:rsid w:val="000033A7"/>
    <w:rsid w:val="000C0E41"/>
    <w:rsid w:val="000D5004"/>
    <w:rsid w:val="000D6E1B"/>
    <w:rsid w:val="00121C21"/>
    <w:rsid w:val="001228F5"/>
    <w:rsid w:val="0013110D"/>
    <w:rsid w:val="00133F26"/>
    <w:rsid w:val="001A23AB"/>
    <w:rsid w:val="001A3C6F"/>
    <w:rsid w:val="001A6558"/>
    <w:rsid w:val="001E76D6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73A32"/>
    <w:rsid w:val="00483B2D"/>
    <w:rsid w:val="004D1B48"/>
    <w:rsid w:val="004E24A8"/>
    <w:rsid w:val="00514AB6"/>
    <w:rsid w:val="00534547"/>
    <w:rsid w:val="0056319B"/>
    <w:rsid w:val="0056744E"/>
    <w:rsid w:val="0056762A"/>
    <w:rsid w:val="005D3491"/>
    <w:rsid w:val="005F6FF6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A21F9"/>
    <w:rsid w:val="008F419C"/>
    <w:rsid w:val="009302E4"/>
    <w:rsid w:val="0099785D"/>
    <w:rsid w:val="009C03B4"/>
    <w:rsid w:val="00A473A2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E0EDB"/>
    <w:rsid w:val="00CE7D0A"/>
    <w:rsid w:val="00CF67E9"/>
    <w:rsid w:val="00D0559D"/>
    <w:rsid w:val="00D3417F"/>
    <w:rsid w:val="00D344DD"/>
    <w:rsid w:val="00D54D8D"/>
    <w:rsid w:val="00D8313E"/>
    <w:rsid w:val="00DA71D2"/>
    <w:rsid w:val="00DB1C4D"/>
    <w:rsid w:val="00DE3D69"/>
    <w:rsid w:val="00DE6E6F"/>
    <w:rsid w:val="00E34413"/>
    <w:rsid w:val="00E41D5D"/>
    <w:rsid w:val="00E47EBA"/>
    <w:rsid w:val="00E87EDE"/>
    <w:rsid w:val="00EE0797"/>
    <w:rsid w:val="00EF0580"/>
    <w:rsid w:val="00EF7BEA"/>
    <w:rsid w:val="00F13B37"/>
    <w:rsid w:val="00F165C3"/>
    <w:rsid w:val="00F419C0"/>
    <w:rsid w:val="00F74034"/>
    <w:rsid w:val="00F769B3"/>
    <w:rsid w:val="00FA3C09"/>
    <w:rsid w:val="00FB4DE4"/>
    <w:rsid w:val="00FC38F1"/>
    <w:rsid w:val="016609DC"/>
    <w:rsid w:val="01AE3AC2"/>
    <w:rsid w:val="01F13B36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95D860-4FC8-4E06-9236-7729EA15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微软雅黑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Char"/>
    <w:uiPriority w:val="99"/>
    <w:semiHidden/>
    <w:unhideWhenUsed/>
    <w:rPr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">
    <w:name w:val="toc 2"/>
    <w:basedOn w:val="a"/>
    <w:next w:val="a"/>
    <w:uiPriority w:val="39"/>
    <w:unhideWhenUsed/>
    <w:pPr>
      <w:ind w:leftChars="200" w:left="420"/>
    </w:pPr>
  </w:style>
  <w:style w:type="paragraph" w:styleId="a6">
    <w:name w:val="Title"/>
    <w:basedOn w:val="a"/>
    <w:next w:val="a"/>
    <w:link w:val="Char2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eastAsia="微软雅黑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eastAsia="微软雅黑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eastAsia="微软雅黑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Pr>
      <w:rFonts w:eastAsia="微软雅黑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5BFA2-C7BC-4B4F-8E96-684E467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22</Pages>
  <Words>140</Words>
  <Characters>799</Characters>
  <Application>Microsoft Office Word</Application>
  <DocSecurity>0</DocSecurity>
  <Lines>6</Lines>
  <Paragraphs>1</Paragraphs>
  <ScaleCrop>false</ScaleCrop>
  <Company>Lenovo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坐席员-046</dc:creator>
  <cp:lastModifiedBy>孙树强</cp:lastModifiedBy>
  <cp:revision>37</cp:revision>
  <dcterms:created xsi:type="dcterms:W3CDTF">2017-03-08T07:26:00Z</dcterms:created>
  <dcterms:modified xsi:type="dcterms:W3CDTF">2022-08-30T05:59:00Z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AB6E61A512BC4C15AE98239B563BF995</vt:lpwstr>
  </property>
</Properties>
</file>