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color w:val="000000" w:themeColor="text1"/>
          <w:sz w:val="36"/>
          <w:szCs w:val="36"/>
          <w14:textFill>
            <w14:solidFill>
              <w14:schemeClr w14:val="tx1"/>
            </w14:solidFill>
          </w14:textFill>
        </w:rPr>
      </w:pPr>
      <w:r>
        <w:rPr>
          <w:rFonts w:hint="eastAsia" w:ascii="方正大标宋简体" w:hAnsi="方正大标宋简体" w:eastAsia="方正大标宋简体" w:cs="方正大标宋简体"/>
          <w:b w:val="0"/>
          <w:bCs/>
          <w:color w:val="000000" w:themeColor="text1"/>
          <w:sz w:val="36"/>
          <w:szCs w:val="36"/>
          <w:lang w:val="en-US" w:eastAsia="zh-CN"/>
          <w14:textFill>
            <w14:solidFill>
              <w14:schemeClr w14:val="tx1"/>
            </w14:solidFill>
          </w14:textFill>
        </w:rPr>
        <w:t>安庆职业技术学院2023级</w:t>
      </w:r>
      <w:r>
        <w:rPr>
          <w:rFonts w:hint="eastAsia" w:ascii="方正大标宋简体" w:hAnsi="方正大标宋简体" w:eastAsia="方正大标宋简体" w:cs="方正大标宋简体"/>
          <w:b w:val="0"/>
          <w:bCs/>
          <w:color w:val="000000" w:themeColor="text1"/>
          <w:sz w:val="36"/>
          <w:szCs w:val="36"/>
          <w14:textFill>
            <w14:solidFill>
              <w14:schemeClr w14:val="tx1"/>
            </w14:solidFill>
          </w14:textFill>
        </w:rPr>
        <w:t>高职专科婴幼儿托育服务与管理专业人才培养方案</w:t>
      </w:r>
    </w:p>
    <w:p>
      <w:pPr>
        <w:keepNext w:val="0"/>
        <w:keepLines w:val="0"/>
        <w:pageBreakBefore w:val="0"/>
        <w:widowControl w:val="0"/>
        <w:kinsoku/>
        <w:wordWrap/>
        <w:overflowPunct w:val="0"/>
        <w:topLinePunct w:val="0"/>
        <w:autoSpaceDE/>
        <w:autoSpaceDN/>
        <w:bidi w:val="0"/>
        <w:adjustRightInd/>
        <w:snapToGrid/>
        <w:spacing w:before="157" w:beforeLines="50" w:beforeAutospacing="0" w:after="157" w:afterLines="50" w:afterAutospacing="0" w:line="240" w:lineRule="auto"/>
        <w:ind w:left="0" w:leftChars="0" w:right="0" w:rightChars="0" w:firstLine="480" w:firstLineChars="200"/>
        <w:jc w:val="both"/>
        <w:textAlignment w:val="auto"/>
        <w:rPr>
          <w:rFonts w:hint="eastAsia" w:ascii="方正黑体简体" w:hAnsi="方正黑体简体" w:eastAsia="方正黑体简体" w:cs="方正黑体简体"/>
          <w:b w:val="0"/>
          <w:bCs w:val="0"/>
          <w:color w:val="000000" w:themeColor="text1"/>
          <w:sz w:val="24"/>
          <w:szCs w:val="24"/>
          <w14:textFill>
            <w14:solidFill>
              <w14:schemeClr w14:val="tx1"/>
            </w14:solidFill>
          </w14:textFill>
        </w:rPr>
      </w:pPr>
      <w:r>
        <w:rPr>
          <w:rFonts w:hint="eastAsia" w:ascii="方正黑体简体" w:hAnsi="方正黑体简体" w:eastAsia="方正黑体简体" w:cs="方正黑体简体"/>
          <w:b w:val="0"/>
          <w:bCs w:val="0"/>
          <w:color w:val="000000" w:themeColor="text1"/>
          <w:sz w:val="24"/>
          <w:szCs w:val="24"/>
          <w14:textFill>
            <w14:solidFill>
              <w14:schemeClr w14:val="tx1"/>
            </w14:solidFill>
          </w14:textFill>
        </w:rPr>
        <w:t>一、专业名称及代码</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专业名称：婴幼儿托育服务与管理</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专业代码：</w:t>
      </w:r>
      <w:r>
        <w:rPr>
          <w:rFonts w:hint="eastAsia" w:ascii="宋体" w:hAnsi="宋体" w:eastAsia="宋体" w:cs="宋体"/>
          <w:color w:val="000000" w:themeColor="text1"/>
          <w:kern w:val="0"/>
          <w:sz w:val="24"/>
          <w:szCs w:val="24"/>
          <w14:textFill>
            <w14:solidFill>
              <w14:schemeClr w14:val="tx1"/>
            </w14:solidFill>
          </w14:textFill>
        </w:rPr>
        <w:t>520802</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首次招生：</w:t>
      </w:r>
      <w:r>
        <w:rPr>
          <w:rFonts w:hint="eastAsia" w:ascii="宋体" w:hAnsi="宋体" w:eastAsia="宋体" w:cs="宋体"/>
          <w:color w:val="000000" w:themeColor="text1"/>
          <w:sz w:val="24"/>
          <w:szCs w:val="24"/>
          <w14:textFill>
            <w14:solidFill>
              <w14:schemeClr w14:val="tx1"/>
            </w14:solidFill>
          </w14:textFill>
        </w:rPr>
        <w:t>2018年</w:t>
      </w:r>
    </w:p>
    <w:p>
      <w:pPr>
        <w:keepNext w:val="0"/>
        <w:keepLines w:val="0"/>
        <w:pageBreakBefore w:val="0"/>
        <w:widowControl w:val="0"/>
        <w:kinsoku/>
        <w:wordWrap/>
        <w:overflowPunct w:val="0"/>
        <w:topLinePunct w:val="0"/>
        <w:autoSpaceDE/>
        <w:autoSpaceDN/>
        <w:bidi w:val="0"/>
        <w:adjustRightInd/>
        <w:snapToGrid/>
        <w:spacing w:before="157" w:beforeLines="50" w:beforeAutospacing="0" w:after="157" w:afterLines="50" w:afterAutospacing="0" w:line="240" w:lineRule="auto"/>
        <w:ind w:left="0" w:leftChars="0" w:right="0" w:rightChars="0" w:firstLine="480" w:firstLineChars="200"/>
        <w:jc w:val="both"/>
        <w:textAlignment w:val="auto"/>
        <w:rPr>
          <w:rFonts w:hint="eastAsia" w:ascii="方正黑体简体" w:hAnsi="方正黑体简体" w:eastAsia="方正黑体简体" w:cs="方正黑体简体"/>
          <w:b w:val="0"/>
          <w:bCs w:val="0"/>
          <w:color w:val="000000" w:themeColor="text1"/>
          <w:sz w:val="24"/>
          <w:szCs w:val="24"/>
          <w14:textFill>
            <w14:solidFill>
              <w14:schemeClr w14:val="tx1"/>
            </w14:solidFill>
          </w14:textFill>
        </w:rPr>
      </w:pPr>
      <w:r>
        <w:rPr>
          <w:rFonts w:hint="eastAsia" w:ascii="方正黑体简体" w:hAnsi="方正黑体简体" w:eastAsia="方正黑体简体" w:cs="方正黑体简体"/>
          <w:b w:val="0"/>
          <w:bCs w:val="0"/>
          <w:color w:val="000000" w:themeColor="text1"/>
          <w:sz w:val="24"/>
          <w:szCs w:val="24"/>
          <w14:textFill>
            <w14:solidFill>
              <w14:schemeClr w14:val="tx1"/>
            </w14:solidFill>
          </w14:textFill>
        </w:rPr>
        <w:t>二、教育类型及学历层次</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教育类型：高等职业全日制专科教育</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学历层次：专科</w:t>
      </w:r>
    </w:p>
    <w:p>
      <w:pPr>
        <w:keepNext w:val="0"/>
        <w:keepLines w:val="0"/>
        <w:pageBreakBefore w:val="0"/>
        <w:widowControl w:val="0"/>
        <w:kinsoku/>
        <w:wordWrap/>
        <w:overflowPunct w:val="0"/>
        <w:topLinePunct w:val="0"/>
        <w:autoSpaceDE/>
        <w:autoSpaceDN/>
        <w:bidi w:val="0"/>
        <w:adjustRightInd/>
        <w:snapToGrid/>
        <w:spacing w:before="157" w:beforeLines="50" w:beforeAutospacing="0" w:after="157" w:afterLines="50" w:afterAutospacing="0" w:line="240" w:lineRule="auto"/>
        <w:ind w:left="0" w:leftChars="0" w:right="0" w:rightChars="0" w:firstLine="480" w:firstLineChars="200"/>
        <w:jc w:val="both"/>
        <w:textAlignment w:val="auto"/>
        <w:rPr>
          <w:rFonts w:hint="eastAsia" w:ascii="方正黑体简体" w:hAnsi="方正黑体简体" w:eastAsia="方正黑体简体" w:cs="方正黑体简体"/>
          <w:b w:val="0"/>
          <w:bCs w:val="0"/>
          <w:color w:val="000000" w:themeColor="text1"/>
          <w:sz w:val="24"/>
          <w:szCs w:val="24"/>
          <w14:textFill>
            <w14:solidFill>
              <w14:schemeClr w14:val="tx1"/>
            </w14:solidFill>
          </w14:textFill>
        </w:rPr>
      </w:pPr>
      <w:r>
        <w:rPr>
          <w:rFonts w:hint="eastAsia" w:ascii="方正黑体简体" w:hAnsi="方正黑体简体" w:eastAsia="方正黑体简体" w:cs="方正黑体简体"/>
          <w:b w:val="0"/>
          <w:bCs w:val="0"/>
          <w:color w:val="000000" w:themeColor="text1"/>
          <w:sz w:val="24"/>
          <w:szCs w:val="24"/>
          <w14:textFill>
            <w14:solidFill>
              <w14:schemeClr w14:val="tx1"/>
            </w14:solidFill>
          </w14:textFill>
        </w:rPr>
        <w:t>三、入学要求</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普通高级中学毕业、中等职业学校毕业或具有同等学力</w:t>
      </w:r>
    </w:p>
    <w:p>
      <w:pPr>
        <w:keepNext w:val="0"/>
        <w:keepLines w:val="0"/>
        <w:pageBreakBefore w:val="0"/>
        <w:widowControl w:val="0"/>
        <w:kinsoku/>
        <w:wordWrap/>
        <w:overflowPunct w:val="0"/>
        <w:topLinePunct w:val="0"/>
        <w:autoSpaceDE/>
        <w:autoSpaceDN/>
        <w:bidi w:val="0"/>
        <w:adjustRightInd/>
        <w:snapToGrid/>
        <w:spacing w:before="157" w:beforeLines="50" w:beforeAutospacing="0" w:after="157" w:afterLines="50" w:afterAutospacing="0" w:line="240" w:lineRule="auto"/>
        <w:ind w:left="0" w:leftChars="0" w:right="0" w:rightChars="0" w:firstLine="480" w:firstLineChars="200"/>
        <w:jc w:val="both"/>
        <w:textAlignment w:val="auto"/>
        <w:rPr>
          <w:rFonts w:hint="eastAsia" w:ascii="方正黑体简体" w:hAnsi="方正黑体简体" w:eastAsia="方正黑体简体" w:cs="方正黑体简体"/>
          <w:b w:val="0"/>
          <w:bCs w:val="0"/>
          <w:color w:val="000000" w:themeColor="text1"/>
          <w:sz w:val="24"/>
          <w:szCs w:val="24"/>
          <w14:textFill>
            <w14:solidFill>
              <w14:schemeClr w14:val="tx1"/>
            </w14:solidFill>
          </w14:textFill>
        </w:rPr>
      </w:pPr>
      <w:r>
        <w:rPr>
          <w:rFonts w:hint="eastAsia" w:ascii="方正黑体简体" w:hAnsi="方正黑体简体" w:eastAsia="方正黑体简体" w:cs="方正黑体简体"/>
          <w:b w:val="0"/>
          <w:bCs w:val="0"/>
          <w:color w:val="000000" w:themeColor="text1"/>
          <w:sz w:val="24"/>
          <w:szCs w:val="24"/>
          <w14:textFill>
            <w14:solidFill>
              <w14:schemeClr w14:val="tx1"/>
            </w14:solidFill>
          </w14:textFill>
        </w:rPr>
        <w:t>四、修业年限</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基本学制3年</w:t>
      </w:r>
    </w:p>
    <w:p>
      <w:pPr>
        <w:keepNext w:val="0"/>
        <w:keepLines w:val="0"/>
        <w:pageBreakBefore w:val="0"/>
        <w:widowControl w:val="0"/>
        <w:kinsoku/>
        <w:wordWrap/>
        <w:overflowPunct w:val="0"/>
        <w:topLinePunct w:val="0"/>
        <w:autoSpaceDE/>
        <w:autoSpaceDN/>
        <w:bidi w:val="0"/>
        <w:adjustRightInd/>
        <w:snapToGrid/>
        <w:spacing w:before="157" w:beforeLines="50" w:beforeAutospacing="0" w:after="157" w:afterLines="50" w:afterAutospacing="0" w:line="240" w:lineRule="auto"/>
        <w:ind w:left="0" w:leftChars="0" w:right="0" w:rightChars="0" w:firstLine="480" w:firstLineChars="200"/>
        <w:jc w:val="both"/>
        <w:textAlignment w:val="auto"/>
        <w:rPr>
          <w:rFonts w:hint="eastAsia" w:ascii="方正黑体简体" w:hAnsi="方正黑体简体" w:eastAsia="方正黑体简体" w:cs="方正黑体简体"/>
          <w:b w:val="0"/>
          <w:bCs w:val="0"/>
          <w:color w:val="000000" w:themeColor="text1"/>
          <w:sz w:val="24"/>
          <w:szCs w:val="24"/>
          <w14:textFill>
            <w14:solidFill>
              <w14:schemeClr w14:val="tx1"/>
            </w14:solidFill>
          </w14:textFill>
        </w:rPr>
      </w:pPr>
      <w:r>
        <w:rPr>
          <w:rFonts w:hint="eastAsia" w:ascii="方正黑体简体" w:hAnsi="方正黑体简体" w:eastAsia="方正黑体简体" w:cs="方正黑体简体"/>
          <w:b w:val="0"/>
          <w:bCs w:val="0"/>
          <w:color w:val="000000" w:themeColor="text1"/>
          <w:sz w:val="24"/>
          <w:szCs w:val="24"/>
          <w14:textFill>
            <w14:solidFill>
              <w14:schemeClr w14:val="tx1"/>
            </w14:solidFill>
          </w14:textFill>
        </w:rPr>
        <w:t>五、职业岗位</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2" w:firstLineChars="200"/>
        <w:jc w:val="both"/>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（一）职业面向</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专业主要面向亲子园、幼儿园、社区亲子服务中心、托育园、早教机构、母婴中心的婴幼儿托育服务与管理相关岗位群，从事各种婴幼儿照护、亲子活动组织、婴幼儿健康评估及咨询指导、婴幼儿家庭教育指导、婴幼儿心理疏导、婴幼儿发展测评、新生儿营养与喂养指导、儿童早期发展指导、托育机构运营管理等方面工作。</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2" w:firstLineChars="200"/>
        <w:jc w:val="both"/>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（二）工作岗位</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本专业学生主要就业岗位如下：</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保</w:t>
      </w:r>
      <w:r>
        <w:rPr>
          <w:rFonts w:hint="eastAsia" w:ascii="宋体" w:hAnsi="宋体" w:eastAsia="宋体" w:cs="宋体"/>
          <w:color w:val="000000" w:themeColor="text1"/>
          <w:sz w:val="24"/>
          <w:szCs w:val="24"/>
          <w14:textFill>
            <w14:solidFill>
              <w14:schemeClr w14:val="tx1"/>
            </w14:solidFill>
          </w14:textFill>
        </w:rPr>
        <w:t>育师</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托育机构及其他保育场所中，从事婴幼儿生活照料、安全看护、营养喂养和早期发展工作的人员。同时具备制定课程目标，根据幼儿年龄特点完成托育课程的教学的能力；还要与家长建立良好的互动关系、记录幼儿成长与学习过程、培养幼儿良好的卫生习惯、结合婴幼儿特点推荐给家长合适的学习计划等。</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2.社会心理服务工作者</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参与心理筛查与心理测评，建立人员的初级心理健康档案，进行一般心理问题的疏导工作。负责社会心理服务对接，心理档案管理等。能开展主题活动，如情绪宣泄、心理减压、心理关怀等团体活动。能对筛查出来的心理问题和心理疾病人员进行一对一的心理疏导或开展团体心理治疗活动，能对建立的初级心理档案进行补充、检核。能对无法处理的个案进行整理，书写个案报告提交上级社会心理服务中心。</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.托育机构管理</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托育学生有爱心、责任心、耐心、尊重托育学生。主动与托育学生家长及老师配合，及时向家长汇报学生身心健康发展情况，虚心接受批评、建议，不断改进工作方法。努力创设与托育教学相适应的良好环境，促进托育学生动手、动脑，使每个托育学生在不同水平上得到健康发展。</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.婴幼儿发展测评师</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运用专业测评工具，专家咨询软件系统为幼儿进行体能、智能发育能力测评，并根据儿童发展特点，指定有针对性的个性化指导方案，指导婴幼儿身心均衡发展，科学育儿的技术指导人员。为婴幼儿成长发育提供科学评估，生成报告并配合家庭做好针对性引导方案。</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家庭教育指导师</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帮助家庭在夫妻关系、亲子关系、婆媳关系上建立良好的家庭环境，通过改变孩子的生活、学习习惯，建立孩子的德行和责任，帮助家庭幸福。用系统化的训练方法来帮助父母学习教养子女的技巧，给予孩子充分的心理营养，培训孩子的高</w:t>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"https://baike.baidu.com/item/%E6%83%85%E5%95%86" \t "_blank"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情商</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，从而最大限度地发挥孩子的潜能、提高学业成绩、培养孩子适应社会的能力，自己也成为了沉着应对、自信乐观、阳光心态、教育在行、更加成功的父母。</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2" w:firstLineChars="200"/>
        <w:jc w:val="both"/>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（三）工作任务与职业能力分解表</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主要职业能力：</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.能指导幼儿早期发展，完成婴幼儿照护</w:t>
      </w:r>
      <w:r>
        <w:rPr>
          <w:rFonts w:hint="eastAsia" w:ascii="宋体" w:hAnsi="宋体" w:eastAsia="宋体" w:cs="宋体"/>
          <w:color w:val="000000" w:themeColor="text1"/>
          <w:sz w:val="24"/>
          <w:szCs w:val="24"/>
          <w:lang w:val="en-US" w:eastAsia="zh-CN"/>
          <w14:textFill>
            <w14:solidFill>
              <w14:schemeClr w14:val="tx1"/>
            </w14:solidFill>
          </w14:textFill>
        </w:rPr>
        <w:t>与</w:t>
      </w:r>
      <w:r>
        <w:rPr>
          <w:rFonts w:hint="eastAsia" w:ascii="宋体" w:hAnsi="宋体" w:eastAsia="宋体" w:cs="宋体"/>
          <w:color w:val="000000" w:themeColor="text1"/>
          <w:sz w:val="24"/>
          <w:szCs w:val="24"/>
          <w14:textFill>
            <w14:solidFill>
              <w14:schemeClr w14:val="tx1"/>
            </w14:solidFill>
          </w14:textFill>
        </w:rPr>
        <w:t>服务</w:t>
      </w:r>
      <w:r>
        <w:rPr>
          <w:rFonts w:hint="eastAsia" w:ascii="宋体" w:hAnsi="宋体" w:eastAsia="宋体" w:cs="宋体"/>
          <w:color w:val="000000" w:themeColor="text1"/>
          <w:sz w:val="24"/>
          <w:szCs w:val="24"/>
          <w:lang w:val="en-US" w:eastAsia="zh-CN"/>
          <w14:textFill>
            <w14:solidFill>
              <w14:schemeClr w14:val="tx1"/>
            </w14:solidFill>
          </w14:textFill>
        </w:rPr>
        <w:t>的能力；</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.具备制定课程目标，根据幼儿年龄特点完成课程的</w:t>
      </w:r>
      <w:r>
        <w:rPr>
          <w:rFonts w:hint="eastAsia" w:ascii="宋体" w:hAnsi="宋体" w:eastAsia="宋体" w:cs="宋体"/>
          <w:color w:val="000000" w:themeColor="text1"/>
          <w:sz w:val="24"/>
          <w:szCs w:val="24"/>
          <w:lang w:val="en-US" w:eastAsia="zh-CN"/>
          <w14:textFill>
            <w14:solidFill>
              <w14:schemeClr w14:val="tx1"/>
            </w14:solidFill>
          </w14:textFill>
        </w:rPr>
        <w:t>保教</w:t>
      </w:r>
      <w:r>
        <w:rPr>
          <w:rFonts w:hint="eastAsia" w:ascii="宋体" w:hAnsi="宋体" w:eastAsia="宋体" w:cs="宋体"/>
          <w:color w:val="000000" w:themeColor="text1"/>
          <w:sz w:val="24"/>
          <w:szCs w:val="24"/>
          <w14:textFill>
            <w14:solidFill>
              <w14:schemeClr w14:val="tx1"/>
            </w14:solidFill>
          </w14:textFill>
        </w:rPr>
        <w:t>能力；</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.具备</w:t>
      </w:r>
      <w:r>
        <w:rPr>
          <w:rFonts w:hint="eastAsia" w:ascii="宋体" w:hAnsi="宋体" w:eastAsia="宋体" w:cs="宋体"/>
          <w:color w:val="000000" w:themeColor="text1"/>
          <w:sz w:val="24"/>
          <w:szCs w:val="24"/>
          <w:lang w:val="en-US" w:eastAsia="zh-CN"/>
          <w14:textFill>
            <w14:solidFill>
              <w14:schemeClr w14:val="tx1"/>
            </w14:solidFill>
          </w14:textFill>
        </w:rPr>
        <w:t>良好的沟通协调能力，具备</w:t>
      </w:r>
      <w:r>
        <w:rPr>
          <w:rFonts w:hint="eastAsia" w:ascii="宋体" w:hAnsi="宋体" w:eastAsia="宋体" w:cs="宋体"/>
          <w:color w:val="000000" w:themeColor="text1"/>
          <w:sz w:val="24"/>
          <w:szCs w:val="24"/>
          <w14:textFill>
            <w14:solidFill>
              <w14:schemeClr w14:val="tx1"/>
            </w14:solidFill>
          </w14:textFill>
        </w:rPr>
        <w:t>托育机构</w:t>
      </w:r>
      <w:r>
        <w:rPr>
          <w:rFonts w:hint="eastAsia" w:ascii="宋体" w:hAnsi="宋体" w:eastAsia="宋体" w:cs="宋体"/>
          <w:color w:val="000000" w:themeColor="text1"/>
          <w:sz w:val="24"/>
          <w:szCs w:val="24"/>
          <w:lang w:val="en-US" w:eastAsia="zh-CN"/>
          <w14:textFill>
            <w14:solidFill>
              <w14:schemeClr w14:val="tx1"/>
            </w14:solidFill>
          </w14:textFill>
        </w:rPr>
        <w:t>运营与</w:t>
      </w:r>
      <w:r>
        <w:rPr>
          <w:rFonts w:hint="eastAsia" w:ascii="宋体" w:hAnsi="宋体" w:eastAsia="宋体" w:cs="宋体"/>
          <w:color w:val="000000" w:themeColor="text1"/>
          <w:sz w:val="24"/>
          <w:szCs w:val="24"/>
          <w14:textFill>
            <w14:solidFill>
              <w14:schemeClr w14:val="tx1"/>
            </w14:solidFill>
          </w14:textFill>
        </w:rPr>
        <w:t>管理的能力；</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.具备进行婴幼儿家庭教育指导</w:t>
      </w:r>
      <w:r>
        <w:rPr>
          <w:rFonts w:hint="eastAsia" w:ascii="宋体" w:hAnsi="宋体" w:eastAsia="宋体" w:cs="宋体"/>
          <w:color w:val="000000" w:themeColor="text1"/>
          <w:sz w:val="24"/>
          <w:szCs w:val="24"/>
          <w:lang w:val="en-US" w:eastAsia="zh-CN"/>
          <w14:textFill>
            <w14:solidFill>
              <w14:schemeClr w14:val="tx1"/>
            </w14:solidFill>
          </w14:textFill>
        </w:rPr>
        <w:t>与咨询</w:t>
      </w:r>
      <w:r>
        <w:rPr>
          <w:rFonts w:hint="eastAsia" w:ascii="宋体" w:hAnsi="宋体" w:eastAsia="宋体" w:cs="宋体"/>
          <w:color w:val="000000" w:themeColor="text1"/>
          <w:sz w:val="24"/>
          <w:szCs w:val="24"/>
          <w14:textFill>
            <w14:solidFill>
              <w14:schemeClr w14:val="tx1"/>
            </w14:solidFill>
          </w14:textFill>
        </w:rPr>
        <w:t>的能力</w:t>
      </w:r>
      <w:r>
        <w:rPr>
          <w:rFonts w:hint="eastAsia" w:ascii="宋体" w:hAnsi="宋体" w:eastAsia="宋体" w:cs="宋体"/>
          <w:color w:val="000000" w:themeColor="text1"/>
          <w:sz w:val="24"/>
          <w:szCs w:val="24"/>
          <w:lang w:eastAsia="zh-CN"/>
          <w14:textFill>
            <w14:solidFill>
              <w14:schemeClr w14:val="tx1"/>
            </w14:solidFill>
          </w14:textFill>
        </w:rPr>
        <w:t>。</w:t>
      </w:r>
    </w:p>
    <w:tbl>
      <w:tblPr>
        <w:tblStyle w:val="10"/>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2790"/>
        <w:gridCol w:w="1730"/>
        <w:gridCol w:w="1996"/>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069" w:type="dxa"/>
            <w:noWrap w:val="0"/>
            <w:tcMar>
              <w:top w:w="0" w:type="dxa"/>
              <w:left w:w="45" w:type="dxa"/>
              <w:bottom w:w="0" w:type="dxa"/>
              <w:right w:w="45" w:type="dxa"/>
            </w:tcMar>
            <w:vAlign w:val="center"/>
          </w:tcPr>
          <w:p>
            <w:pPr>
              <w:keepNext w:val="0"/>
              <w:keepLines w:val="0"/>
              <w:pageBreakBefore w:val="0"/>
              <w:widowControl w:val="0"/>
              <w:kinsoku/>
              <w:wordWrap/>
              <w:overflowPunct w:val="0"/>
              <w:topLinePunct w:val="0"/>
              <w:autoSpaceDE/>
              <w:autoSpaceDN/>
              <w:bidi w:val="0"/>
              <w:adjustRightInd/>
              <w:snapToGrid/>
              <w:spacing w:beforeAutospacing="0" w:afterAutospacing="0" w:line="0" w:lineRule="atLeast"/>
              <w:ind w:left="0" w:firstLine="0" w:firstLineChars="0"/>
              <w:jc w:val="center"/>
              <w:rPr>
                <w:rFonts w:hint="eastAsia" w:ascii="方正黑体简体" w:hAnsi="方正黑体简体" w:eastAsia="方正黑体简体" w:cs="方正黑体简体"/>
                <w:b w:val="0"/>
                <w:bCs w:val="0"/>
                <w:color w:val="000000" w:themeColor="text1"/>
                <w:kern w:val="0"/>
                <w:sz w:val="21"/>
                <w:szCs w:val="21"/>
                <w:lang w:val="en-US" w:eastAsia="zh-CN"/>
                <w14:textFill>
                  <w14:solidFill>
                    <w14:schemeClr w14:val="tx1"/>
                  </w14:solidFill>
                </w14:textFill>
              </w:rPr>
            </w:pPr>
            <w:r>
              <w:rPr>
                <w:rFonts w:hint="eastAsia" w:ascii="方正黑体简体" w:hAnsi="方正黑体简体" w:eastAsia="方正黑体简体" w:cs="方正黑体简体"/>
                <w:b w:val="0"/>
                <w:bCs w:val="0"/>
                <w:color w:val="000000" w:themeColor="text1"/>
                <w:kern w:val="0"/>
                <w:sz w:val="21"/>
                <w:szCs w:val="21"/>
                <w:lang w:val="en-US" w:eastAsia="zh-CN"/>
                <w14:textFill>
                  <w14:solidFill>
                    <w14:schemeClr w14:val="tx1"/>
                  </w14:solidFill>
                </w14:textFill>
              </w:rPr>
              <w:t>职业能力</w:t>
            </w:r>
          </w:p>
        </w:tc>
        <w:tc>
          <w:tcPr>
            <w:tcW w:w="2790" w:type="dxa"/>
            <w:noWrap w:val="0"/>
            <w:tcMar>
              <w:top w:w="0" w:type="dxa"/>
              <w:left w:w="45" w:type="dxa"/>
              <w:bottom w:w="0" w:type="dxa"/>
              <w:right w:w="45" w:type="dxa"/>
            </w:tcMar>
            <w:vAlign w:val="center"/>
          </w:tcPr>
          <w:p>
            <w:pPr>
              <w:keepNext w:val="0"/>
              <w:keepLines w:val="0"/>
              <w:pageBreakBefore w:val="0"/>
              <w:widowControl w:val="0"/>
              <w:kinsoku/>
              <w:wordWrap/>
              <w:overflowPunct w:val="0"/>
              <w:topLinePunct w:val="0"/>
              <w:autoSpaceDE/>
              <w:autoSpaceDN/>
              <w:bidi w:val="0"/>
              <w:adjustRightInd/>
              <w:snapToGrid/>
              <w:spacing w:beforeAutospacing="0" w:afterAutospacing="0" w:line="0" w:lineRule="atLeast"/>
              <w:ind w:left="0" w:firstLine="0" w:firstLineChars="0"/>
              <w:jc w:val="center"/>
              <w:rPr>
                <w:rFonts w:hint="eastAsia" w:ascii="方正黑体简体" w:hAnsi="方正黑体简体" w:eastAsia="方正黑体简体" w:cs="方正黑体简体"/>
                <w:b w:val="0"/>
                <w:bCs w:val="0"/>
                <w:color w:val="000000" w:themeColor="text1"/>
                <w:kern w:val="0"/>
                <w:sz w:val="21"/>
                <w:szCs w:val="21"/>
                <w:lang w:val="en-US" w:eastAsia="zh-CN"/>
                <w14:textFill>
                  <w14:solidFill>
                    <w14:schemeClr w14:val="tx1"/>
                  </w14:solidFill>
                </w14:textFill>
              </w:rPr>
            </w:pPr>
            <w:r>
              <w:rPr>
                <w:rFonts w:hint="eastAsia" w:ascii="方正黑体简体" w:hAnsi="方正黑体简体" w:eastAsia="方正黑体简体" w:cs="方正黑体简体"/>
                <w:b w:val="0"/>
                <w:bCs w:val="0"/>
                <w:color w:val="000000" w:themeColor="text1"/>
                <w:kern w:val="0"/>
                <w:sz w:val="21"/>
                <w:szCs w:val="21"/>
                <w14:textFill>
                  <w14:solidFill>
                    <w14:schemeClr w14:val="tx1"/>
                  </w14:solidFill>
                </w14:textFill>
              </w:rPr>
              <w:t>职业能力</w:t>
            </w:r>
            <w:r>
              <w:rPr>
                <w:rFonts w:hint="eastAsia" w:ascii="方正黑体简体" w:hAnsi="方正黑体简体" w:eastAsia="方正黑体简体" w:cs="方正黑体简体"/>
                <w:b w:val="0"/>
                <w:bCs w:val="0"/>
                <w:color w:val="000000" w:themeColor="text1"/>
                <w:kern w:val="0"/>
                <w:sz w:val="21"/>
                <w:szCs w:val="21"/>
                <w:lang w:val="en-US" w:eastAsia="zh-CN"/>
                <w14:textFill>
                  <w14:solidFill>
                    <w14:schemeClr w14:val="tx1"/>
                  </w14:solidFill>
                </w14:textFill>
              </w:rPr>
              <w:t>分解</w:t>
            </w:r>
          </w:p>
        </w:tc>
        <w:tc>
          <w:tcPr>
            <w:tcW w:w="1730" w:type="dxa"/>
            <w:noWrap w:val="0"/>
            <w:tcMar>
              <w:top w:w="0" w:type="dxa"/>
              <w:left w:w="45" w:type="dxa"/>
              <w:bottom w:w="0" w:type="dxa"/>
              <w:right w:w="45" w:type="dxa"/>
            </w:tcMar>
            <w:vAlign w:val="center"/>
          </w:tcPr>
          <w:p>
            <w:pPr>
              <w:keepNext w:val="0"/>
              <w:keepLines w:val="0"/>
              <w:pageBreakBefore w:val="0"/>
              <w:widowControl w:val="0"/>
              <w:kinsoku/>
              <w:wordWrap/>
              <w:overflowPunct w:val="0"/>
              <w:topLinePunct w:val="0"/>
              <w:autoSpaceDE/>
              <w:autoSpaceDN/>
              <w:bidi w:val="0"/>
              <w:adjustRightInd/>
              <w:snapToGrid/>
              <w:spacing w:beforeAutospacing="0" w:afterAutospacing="0" w:line="0" w:lineRule="atLeast"/>
              <w:ind w:left="0" w:firstLine="0" w:firstLineChars="0"/>
              <w:jc w:val="center"/>
              <w:rPr>
                <w:rFonts w:hint="eastAsia" w:ascii="方正黑体简体" w:hAnsi="方正黑体简体" w:eastAsia="方正黑体简体" w:cs="方正黑体简体"/>
                <w:b w:val="0"/>
                <w:bCs w:val="0"/>
                <w:color w:val="000000" w:themeColor="text1"/>
                <w:kern w:val="0"/>
                <w:sz w:val="21"/>
                <w:szCs w:val="21"/>
                <w:lang w:val="en-US" w:eastAsia="zh-CN" w:bidi="ar-SA"/>
                <w14:textFill>
                  <w14:solidFill>
                    <w14:schemeClr w14:val="tx1"/>
                  </w14:solidFill>
                </w14:textFill>
              </w:rPr>
            </w:pPr>
            <w:r>
              <w:rPr>
                <w:rFonts w:hint="eastAsia" w:ascii="方正黑体简体" w:hAnsi="方正黑体简体" w:eastAsia="方正黑体简体" w:cs="方正黑体简体"/>
                <w:b w:val="0"/>
                <w:bCs w:val="0"/>
                <w:color w:val="000000" w:themeColor="text1"/>
                <w:kern w:val="0"/>
                <w:sz w:val="21"/>
                <w:szCs w:val="21"/>
                <w14:textFill>
                  <w14:solidFill>
                    <w14:schemeClr w14:val="tx1"/>
                  </w14:solidFill>
                </w14:textFill>
              </w:rPr>
              <w:t>工作任务</w:t>
            </w:r>
          </w:p>
        </w:tc>
        <w:tc>
          <w:tcPr>
            <w:tcW w:w="1996" w:type="dxa"/>
            <w:noWrap w:val="0"/>
            <w:tcMar>
              <w:top w:w="0" w:type="dxa"/>
              <w:left w:w="45" w:type="dxa"/>
              <w:bottom w:w="0" w:type="dxa"/>
              <w:right w:w="45" w:type="dxa"/>
            </w:tcMar>
            <w:vAlign w:val="center"/>
          </w:tcPr>
          <w:p>
            <w:pPr>
              <w:keepNext w:val="0"/>
              <w:keepLines w:val="0"/>
              <w:pageBreakBefore w:val="0"/>
              <w:widowControl w:val="0"/>
              <w:kinsoku/>
              <w:wordWrap/>
              <w:overflowPunct w:val="0"/>
              <w:topLinePunct w:val="0"/>
              <w:autoSpaceDE/>
              <w:autoSpaceDN/>
              <w:bidi w:val="0"/>
              <w:adjustRightInd/>
              <w:snapToGrid/>
              <w:spacing w:beforeAutospacing="0" w:afterAutospacing="0" w:line="0" w:lineRule="atLeast"/>
              <w:ind w:left="0" w:firstLine="0" w:firstLineChars="0"/>
              <w:jc w:val="center"/>
              <w:rPr>
                <w:rFonts w:hint="eastAsia" w:ascii="方正黑体简体" w:hAnsi="方正黑体简体" w:eastAsia="方正黑体简体" w:cs="方正黑体简体"/>
                <w:b w:val="0"/>
                <w:bCs w:val="0"/>
                <w:color w:val="000000" w:themeColor="text1"/>
                <w:kern w:val="0"/>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kern w:val="0"/>
                <w:sz w:val="21"/>
                <w:szCs w:val="21"/>
                <w14:textFill>
                  <w14:solidFill>
                    <w14:schemeClr w14:val="tx1"/>
                  </w14:solidFill>
                </w14:textFill>
              </w:rPr>
              <w:t>相关课程</w:t>
            </w:r>
          </w:p>
        </w:tc>
        <w:tc>
          <w:tcPr>
            <w:tcW w:w="1333" w:type="dxa"/>
            <w:noWrap w:val="0"/>
            <w:tcMar>
              <w:top w:w="0" w:type="dxa"/>
              <w:left w:w="45" w:type="dxa"/>
              <w:bottom w:w="0" w:type="dxa"/>
              <w:right w:w="45" w:type="dxa"/>
            </w:tcMar>
            <w:vAlign w:val="center"/>
          </w:tcPr>
          <w:p>
            <w:pPr>
              <w:keepNext w:val="0"/>
              <w:keepLines w:val="0"/>
              <w:pageBreakBefore w:val="0"/>
              <w:widowControl w:val="0"/>
              <w:kinsoku/>
              <w:wordWrap/>
              <w:overflowPunct w:val="0"/>
              <w:topLinePunct w:val="0"/>
              <w:autoSpaceDE/>
              <w:autoSpaceDN/>
              <w:bidi w:val="0"/>
              <w:adjustRightInd/>
              <w:snapToGrid/>
              <w:spacing w:beforeAutospacing="0" w:afterAutospacing="0" w:line="0" w:lineRule="atLeast"/>
              <w:ind w:left="0" w:firstLine="0" w:firstLineChars="0"/>
              <w:jc w:val="center"/>
              <w:rPr>
                <w:rFonts w:hint="eastAsia" w:ascii="方正黑体简体" w:hAnsi="方正黑体简体" w:eastAsia="方正黑体简体" w:cs="方正黑体简体"/>
                <w:b w:val="0"/>
                <w:bCs w:val="0"/>
                <w:color w:val="000000" w:themeColor="text1"/>
                <w:kern w:val="0"/>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kern w:val="0"/>
                <w:sz w:val="21"/>
                <w:szCs w:val="21"/>
                <w14:textFill>
                  <w14:solidFill>
                    <w14:schemeClr w14:val="tx1"/>
                  </w14:solidFill>
                </w14:textFill>
              </w:rPr>
              <w:t>考证考级要求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1069" w:type="dxa"/>
            <w:noWrap w:val="0"/>
            <w:tcMar>
              <w:top w:w="57" w:type="dxa"/>
              <w:left w:w="45" w:type="dxa"/>
              <w:bottom w:w="57"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婴幼儿照护</w:t>
            </w:r>
            <w:r>
              <w:rPr>
                <w:rFonts w:hint="eastAsia" w:ascii="宋体" w:hAnsi="宋体" w:eastAsia="宋体" w:cs="宋体"/>
                <w:color w:val="000000" w:themeColor="text1"/>
                <w:kern w:val="0"/>
                <w:sz w:val="21"/>
                <w:szCs w:val="21"/>
                <w:lang w:val="en-US" w:eastAsia="zh-CN"/>
                <w14:textFill>
                  <w14:solidFill>
                    <w14:schemeClr w14:val="tx1"/>
                  </w14:solidFill>
                </w14:textFill>
              </w:rPr>
              <w:t>能力</w:t>
            </w:r>
          </w:p>
        </w:tc>
        <w:tc>
          <w:tcPr>
            <w:tcW w:w="2790" w:type="dxa"/>
            <w:noWrap w:val="0"/>
            <w:tcMar>
              <w:top w:w="57" w:type="dxa"/>
              <w:left w:w="45" w:type="dxa"/>
              <w:bottom w:w="57"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婴幼儿生活活动保健能力；</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婴幼儿的生长发育特点和护理能力；</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婴幼儿营养与膳食管理能力；</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各种幼儿疾病的保健和护理能力。</w:t>
            </w:r>
          </w:p>
        </w:tc>
        <w:tc>
          <w:tcPr>
            <w:tcW w:w="1730" w:type="dxa"/>
            <w:noWrap w:val="0"/>
            <w:tcMar>
              <w:top w:w="57" w:type="dxa"/>
              <w:left w:w="45" w:type="dxa"/>
              <w:bottom w:w="57"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为婴幼儿创设一日生活环境；对婴幼儿日常生活提供回应性照料；培养婴幼儿良好的生活卫生习惯</w:t>
            </w:r>
          </w:p>
        </w:tc>
        <w:tc>
          <w:tcPr>
            <w:tcW w:w="1996" w:type="dxa"/>
            <w:noWrap w:val="0"/>
            <w:tcMar>
              <w:top w:w="57" w:type="dxa"/>
              <w:left w:w="45" w:type="dxa"/>
              <w:bottom w:w="57"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《婴幼儿回应性照料》、《婴幼儿卫生与保健》、《婴幼儿营养与喂养》、《脑科学与儿童早期发展指导》</w:t>
            </w:r>
          </w:p>
        </w:tc>
        <w:tc>
          <w:tcPr>
            <w:tcW w:w="1333" w:type="dxa"/>
            <w:noWrap w:val="0"/>
            <w:tcMar>
              <w:top w:w="57" w:type="dxa"/>
              <w:left w:w="45" w:type="dxa"/>
              <w:bottom w:w="57"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1+x幼儿照护职业技能证书（中级）、育婴员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1069" w:type="dxa"/>
            <w:noWrap w:val="0"/>
            <w:tcMar>
              <w:top w:w="57" w:type="dxa"/>
              <w:left w:w="45" w:type="dxa"/>
              <w:bottom w:w="57"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保教能力</w:t>
            </w:r>
          </w:p>
        </w:tc>
        <w:tc>
          <w:tcPr>
            <w:tcW w:w="2790" w:type="dxa"/>
            <w:noWrap w:val="0"/>
            <w:tcMar>
              <w:top w:w="57" w:type="dxa"/>
              <w:left w:w="45" w:type="dxa"/>
              <w:bottom w:w="57"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观察与指导婴幼儿发展的能力；</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流利的口语表达和交流能力；</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与幼儿建立良好关系能力；</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掌握幼儿教育基本理论和原则；</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组织实施幼儿游戏活动能力；</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根据需求设计不同类型亲子教育活动能力。</w:t>
            </w:r>
          </w:p>
        </w:tc>
        <w:tc>
          <w:tcPr>
            <w:tcW w:w="1730" w:type="dxa"/>
            <w:noWrap w:val="0"/>
            <w:tcMar>
              <w:top w:w="57" w:type="dxa"/>
              <w:left w:w="45" w:type="dxa"/>
              <w:bottom w:w="57"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做好婴幼儿一日生活中的行为观察和记录；依观察和记录结果，反思与改进保育工作；为婴幼儿创设支持性环境；实施适宜的、有意义的游戏活动。</w:t>
            </w:r>
          </w:p>
        </w:tc>
        <w:tc>
          <w:tcPr>
            <w:tcW w:w="1996" w:type="dxa"/>
            <w:noWrap w:val="0"/>
            <w:tcMar>
              <w:top w:w="57" w:type="dxa"/>
              <w:left w:w="45" w:type="dxa"/>
              <w:bottom w:w="57"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《幼儿心理学》、《幼儿教育学》、《婴幼儿活动设计与实施》、《钢琴弹奏》、《声乐训练》、《舞蹈与形体训练》、《绘画与手工》、《婴幼儿行为观察与测评》、</w:t>
            </w:r>
          </w:p>
        </w:tc>
        <w:tc>
          <w:tcPr>
            <w:tcW w:w="1333" w:type="dxa"/>
            <w:noWrap w:val="0"/>
            <w:tcMar>
              <w:top w:w="57" w:type="dxa"/>
              <w:left w:w="45" w:type="dxa"/>
              <w:bottom w:w="57"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托育师、幼儿教师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1069" w:type="dxa"/>
            <w:noWrap w:val="0"/>
            <w:tcMar>
              <w:top w:w="57" w:type="dxa"/>
              <w:left w:w="45" w:type="dxa"/>
              <w:bottom w:w="57"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托育机构管理</w:t>
            </w:r>
            <w:r>
              <w:rPr>
                <w:rFonts w:hint="eastAsia" w:ascii="宋体" w:hAnsi="宋体" w:eastAsia="宋体" w:cs="宋体"/>
                <w:color w:val="000000" w:themeColor="text1"/>
                <w:kern w:val="0"/>
                <w:sz w:val="21"/>
                <w:szCs w:val="21"/>
                <w:lang w:val="en-US" w:eastAsia="zh-CN"/>
                <w14:textFill>
                  <w14:solidFill>
                    <w14:schemeClr w14:val="tx1"/>
                  </w14:solidFill>
                </w14:textFill>
              </w:rPr>
              <w:t>能力</w:t>
            </w:r>
          </w:p>
        </w:tc>
        <w:tc>
          <w:tcPr>
            <w:tcW w:w="2790" w:type="dxa"/>
            <w:noWrap w:val="0"/>
            <w:tcMar>
              <w:top w:w="57" w:type="dxa"/>
              <w:left w:w="45" w:type="dxa"/>
              <w:bottom w:w="57"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良好的沟通与团队协作能力；</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教育反思和评价能力；</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传授亲子沟通、互动理念及养育技巧能力；</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为婴幼儿成长发育提供科学评估及正确引导能力。</w:t>
            </w:r>
          </w:p>
        </w:tc>
        <w:tc>
          <w:tcPr>
            <w:tcW w:w="1730" w:type="dxa"/>
            <w:noWrap w:val="0"/>
            <w:tcMar>
              <w:top w:w="57" w:type="dxa"/>
              <w:left w:w="45" w:type="dxa"/>
              <w:bottom w:w="57"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根据机构需要，完成品牌与文化建设、教研组织、员工培训等专业管理工作；完成制度建设、市场营销、财务管理、后勤管理等行政管理工作。</w:t>
            </w:r>
          </w:p>
        </w:tc>
        <w:tc>
          <w:tcPr>
            <w:tcW w:w="1996" w:type="dxa"/>
            <w:noWrap w:val="0"/>
            <w:tcMar>
              <w:top w:w="57" w:type="dxa"/>
              <w:left w:w="45" w:type="dxa"/>
              <w:bottom w:w="57"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《托育机构管理实务》、《托育服务政策法规与职业伦理》、《托育服务礼仪与沟通技巧》、《托育机构环境创设》</w:t>
            </w:r>
          </w:p>
        </w:tc>
        <w:tc>
          <w:tcPr>
            <w:tcW w:w="1333" w:type="dxa"/>
            <w:noWrap w:val="0"/>
            <w:tcMar>
              <w:top w:w="57" w:type="dxa"/>
              <w:left w:w="45" w:type="dxa"/>
              <w:bottom w:w="57"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婴幼儿发展测评师、营销师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7" w:hRule="atLeast"/>
          <w:jc w:val="center"/>
        </w:trPr>
        <w:tc>
          <w:tcPr>
            <w:tcW w:w="1069" w:type="dxa"/>
            <w:noWrap w:val="0"/>
            <w:tcMar>
              <w:top w:w="57" w:type="dxa"/>
              <w:left w:w="45" w:type="dxa"/>
              <w:bottom w:w="57"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婴幼儿家庭教育指导</w:t>
            </w:r>
            <w:r>
              <w:rPr>
                <w:rFonts w:hint="eastAsia" w:ascii="宋体" w:hAnsi="宋体" w:eastAsia="宋体" w:cs="宋体"/>
                <w:color w:val="000000" w:themeColor="text1"/>
                <w:kern w:val="0"/>
                <w:sz w:val="21"/>
                <w:szCs w:val="21"/>
                <w:lang w:val="en-US" w:eastAsia="zh-CN"/>
                <w14:textFill>
                  <w14:solidFill>
                    <w14:schemeClr w14:val="tx1"/>
                  </w14:solidFill>
                </w14:textFill>
              </w:rPr>
              <w:t>的能力</w:t>
            </w:r>
          </w:p>
        </w:tc>
        <w:tc>
          <w:tcPr>
            <w:tcW w:w="2790" w:type="dxa"/>
            <w:noWrap w:val="0"/>
            <w:tcMar>
              <w:top w:w="57" w:type="dxa"/>
              <w:left w:w="45" w:type="dxa"/>
              <w:bottom w:w="57"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观察与评估幼儿发展能力；</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针对儿童发展情况制定相应智能开发策略能力；</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鉴别儿童心理问题类型能力；</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婴幼儿家庭教养指导能力；</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运用相关理论知识解决幼儿家庭教育中的问题能力。</w:t>
            </w:r>
          </w:p>
        </w:tc>
        <w:tc>
          <w:tcPr>
            <w:tcW w:w="1730" w:type="dxa"/>
            <w:noWrap w:val="0"/>
            <w:tcMar>
              <w:top w:w="57" w:type="dxa"/>
              <w:left w:w="45" w:type="dxa"/>
              <w:bottom w:w="57"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与同事、家长交流婴幼儿每日基本情况和重要事件；实施家园共育活动和亲子活动指导；分享和宣传科学育儿知识</w:t>
            </w:r>
          </w:p>
        </w:tc>
        <w:tc>
          <w:tcPr>
            <w:tcW w:w="1996" w:type="dxa"/>
            <w:noWrap w:val="0"/>
            <w:tcMar>
              <w:top w:w="57" w:type="dxa"/>
              <w:left w:w="45" w:type="dxa"/>
              <w:bottom w:w="57"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《婴幼儿家庭教育指导》、《婴幼儿行为观察与测评》、《脑科学与儿童早期发展指导》、《儿童问题行为与矫正》</w:t>
            </w:r>
          </w:p>
        </w:tc>
        <w:tc>
          <w:tcPr>
            <w:tcW w:w="1333" w:type="dxa"/>
            <w:noWrap w:val="0"/>
            <w:tcMar>
              <w:top w:w="57" w:type="dxa"/>
              <w:left w:w="45" w:type="dxa"/>
              <w:bottom w:w="57"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家庭教育指导师</w:t>
            </w:r>
            <w:r>
              <w:rPr>
                <w:rFonts w:hint="eastAsia" w:ascii="宋体" w:hAnsi="宋体" w:eastAsia="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1+x社会心理服务职业技能证书（中级）</w:t>
            </w:r>
          </w:p>
        </w:tc>
      </w:tr>
    </w:tbl>
    <w:p>
      <w:pPr>
        <w:keepNext w:val="0"/>
        <w:keepLines w:val="0"/>
        <w:pageBreakBefore w:val="0"/>
        <w:widowControl w:val="0"/>
        <w:kinsoku/>
        <w:wordWrap/>
        <w:overflowPunct w:val="0"/>
        <w:topLinePunct w:val="0"/>
        <w:autoSpaceDE/>
        <w:autoSpaceDN/>
        <w:bidi w:val="0"/>
        <w:adjustRightInd/>
        <w:snapToGrid/>
        <w:spacing w:before="157" w:beforeLines="50" w:beforeAutospacing="0" w:after="157" w:afterLines="50" w:afterAutospacing="0" w:line="240" w:lineRule="auto"/>
        <w:ind w:left="0" w:leftChars="0" w:right="0" w:rightChars="0" w:firstLine="480" w:firstLineChars="200"/>
        <w:jc w:val="both"/>
        <w:textAlignment w:val="auto"/>
        <w:rPr>
          <w:rFonts w:hint="eastAsia" w:ascii="方正黑体简体" w:hAnsi="方正黑体简体" w:eastAsia="方正黑体简体" w:cs="方正黑体简体"/>
          <w:b w:val="0"/>
          <w:bCs w:val="0"/>
          <w:color w:val="000000" w:themeColor="text1"/>
          <w:sz w:val="24"/>
          <w:szCs w:val="24"/>
          <w14:textFill>
            <w14:solidFill>
              <w14:schemeClr w14:val="tx1"/>
            </w14:solidFill>
          </w14:textFill>
        </w:rPr>
      </w:pPr>
      <w:r>
        <w:rPr>
          <w:rFonts w:hint="eastAsia" w:ascii="方正黑体简体" w:hAnsi="方正黑体简体" w:eastAsia="方正黑体简体" w:cs="方正黑体简体"/>
          <w:b w:val="0"/>
          <w:bCs w:val="0"/>
          <w:color w:val="000000" w:themeColor="text1"/>
          <w:sz w:val="24"/>
          <w:szCs w:val="24"/>
          <w14:textFill>
            <w14:solidFill>
              <w14:schemeClr w14:val="tx1"/>
            </w14:solidFill>
          </w14:textFill>
        </w:rPr>
        <w:t>六、培养目标及规格</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2" w:firstLineChars="200"/>
        <w:jc w:val="both"/>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（一）人才培养目标</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专业培养能够践行社会主义核心价值观，德智体美劳全面发展，具有一定的科学文化水平，良好的人文素养，职业道德和创新意识，掌握扎实的科学文化基础和婴幼儿身心发展规律，营养喂养、卫生保健等知识，具有婴幼儿回应性照料，游戏活动实施与改进，伤害预防和处理，疾病识别与预防，照护者合作交流，机构运营管理等能力，具有敬佑生命、甘于奉献、大爱无疆的职业精神和信息素养，面向居民服务业、卫生等行业的保育师、婴幼儿发展引导员、健康照护师等职业，能够从事婴幼儿的生活照料、安全保障、健康看护、学习支持，家园共育以及托育机构日常管理等工作的高素质技术技能人才。</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2" w:firstLineChars="200"/>
        <w:jc w:val="both"/>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（二）人才培养规格</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本专业毕业生应具备婴幼儿托育服务与管理相关领域的基本知识，了解婴幼儿成长与发展的规律，参与婴幼儿成长实践的训练和开发，具备一定的教学、研究和管理能力。</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该专业核心能力为：实施婴幼儿生活照护保健、生长检测评估、托育机构管理和早期教育教学。其知识、能力与素质要求如下：</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1．知识</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掌握本专业所必需的文化基础知识。包括思想道德与法治、毛泽东思想和中国特色社会主义理论体系概论、习近平新时代中国特色社会主义思想概论、形势政策、职业发展与就业指导、心理健康教育、信息技术基础、普通话水平培训等。</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（2）掌握本专业所必需的专业基础知识。包括幼儿心理学、幼儿教育学、婴幼儿营养与喂养、婴幼儿卫生与保健、婴幼儿语言教育、托育服务政策法规与职业伦理、幼儿英语、幼儿文学等。</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（3）掌握本专业所必需的专业核心知识。包括婴幼儿回应性照料、婴幼儿家庭教育指导、脑科学与儿童早期发展指导、婴幼儿行为观察与测评、婴幼儿活动设计与实施、托育机构管理实务等。</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2．能力</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（1）具有幼儿教育教学能力；</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（2）具有对婴幼儿进行日常生活照料、安全防护、日常保健、早期发展指导的能力；</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（3）具有婴幼儿教育机构经营与管理能力；</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（4）具有婴幼儿心理咨询能力；</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（5）具有婴幼儿活动组织与策划能力；</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（6）具有婴幼儿健康咨询服务能力；</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（7）具有从事婴幼儿家庭教育指导咨询能力。</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3．素质</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（1）思想政治素质：树立正确的世界观、人生观和价值观，遵纪守法，具有良好的思想政治素质和道德品质素养；</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（2）身心素质：具有和谐的人际关系、团队合作精神、良好的身心素质；</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（3）文化素质：具有一定的文学知识和良好的语言表达能力；</w:t>
      </w:r>
    </w:p>
    <w:p>
      <w:pPr>
        <w:keepNext w:val="0"/>
        <w:keepLines w:val="0"/>
        <w:pageBreakBefore w:val="0"/>
        <w:widowControl w:val="0"/>
        <w:kinsoku/>
        <w:wordWrap/>
        <w:overflowPunct w:val="0"/>
        <w:topLinePunct w:val="0"/>
        <w:autoSpaceDE/>
        <w:autoSpaceDN/>
        <w:bidi w:val="0"/>
        <w:adjustRightInd/>
        <w:snapToGrid/>
        <w:spacing w:beforeAutospacing="0" w:afterAutospacing="0" w:line="276" w:lineRule="auto"/>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职业素质：了解幼儿发展与健康管理发展趋势，熟悉我国婴幼儿托育与健康管理的方针、政策和法律法规，认识从事婴幼儿教育与健康管理工作的重要性，爱岗敬业，有高度的工作责任心、严谨的工作作风、踏实的工作态度，有良好的职业道德和职业形象。</w:t>
      </w:r>
    </w:p>
    <w:p>
      <w:pPr>
        <w:keepNext w:val="0"/>
        <w:keepLines w:val="0"/>
        <w:pageBreakBefore w:val="0"/>
        <w:widowControl w:val="0"/>
        <w:kinsoku/>
        <w:wordWrap/>
        <w:overflowPunct w:val="0"/>
        <w:topLinePunct w:val="0"/>
        <w:autoSpaceDE/>
        <w:autoSpaceDN/>
        <w:bidi w:val="0"/>
        <w:adjustRightInd/>
        <w:snapToGrid/>
        <w:spacing w:before="157" w:beforeLines="50" w:beforeAutospacing="0" w:after="157" w:afterLines="50" w:afterAutospacing="0" w:line="240" w:lineRule="auto"/>
        <w:ind w:left="0" w:leftChars="0" w:right="0" w:rightChars="0" w:firstLine="480" w:firstLineChars="200"/>
        <w:jc w:val="both"/>
        <w:textAlignment w:val="auto"/>
        <w:rPr>
          <w:rFonts w:hint="eastAsia" w:ascii="方正黑体简体" w:hAnsi="方正黑体简体" w:eastAsia="方正黑体简体" w:cs="方正黑体简体"/>
          <w:b w:val="0"/>
          <w:bCs w:val="0"/>
          <w:color w:val="000000" w:themeColor="text1"/>
          <w:sz w:val="24"/>
          <w:szCs w:val="24"/>
          <w14:textFill>
            <w14:solidFill>
              <w14:schemeClr w14:val="tx1"/>
            </w14:solidFill>
          </w14:textFill>
        </w:rPr>
      </w:pPr>
      <w:r>
        <w:rPr>
          <w:rFonts w:hint="eastAsia" w:ascii="方正黑体简体" w:hAnsi="方正黑体简体" w:eastAsia="方正黑体简体" w:cs="方正黑体简体"/>
          <w:b w:val="0"/>
          <w:bCs w:val="0"/>
          <w:color w:val="000000" w:themeColor="text1"/>
          <w:sz w:val="24"/>
          <w:szCs w:val="24"/>
          <w14:textFill>
            <w14:solidFill>
              <w14:schemeClr w14:val="tx1"/>
            </w14:solidFill>
          </w14:textFill>
        </w:rPr>
        <w:t>七、课程体系</w:t>
      </w:r>
    </w:p>
    <w:p>
      <w:pPr>
        <w:keepNext w:val="0"/>
        <w:keepLines w:val="0"/>
        <w:pageBreakBefore w:val="0"/>
        <w:widowControl w:val="0"/>
        <w:kinsoku/>
        <w:wordWrap/>
        <w:overflowPunct w:val="0"/>
        <w:topLinePunct w:val="0"/>
        <w:autoSpaceDE/>
        <w:autoSpaceDN/>
        <w:bidi w:val="0"/>
        <w:adjustRightInd/>
        <w:snapToGrid/>
        <w:spacing w:beforeAutospacing="0" w:afterAutospacing="0" w:line="276" w:lineRule="auto"/>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通过深入婴幼儿托育机构和亲子园进行调研，组织由行业、企业、学校专家构成的专业建设指导委员会，剖析幼儿发展与健康管理专业所涉及的职业岗位，确定具有代表性的典型工作任务，对典型工作任务进行整合和序化，转化为基于工作过程的课程教学任务。以“懂幼儿教育培训、会亲子活动设计、懂幼儿保健护理、会营养健康咨询、懂早教经营管理、会产品开发营销”的就业导向，确定专业人才培养目标和人才培养规格。</w:t>
      </w:r>
    </w:p>
    <w:p>
      <w:pPr>
        <w:keepNext w:val="0"/>
        <w:keepLines w:val="0"/>
        <w:pageBreakBefore w:val="0"/>
        <w:widowControl w:val="0"/>
        <w:kinsoku/>
        <w:wordWrap/>
        <w:overflowPunct w:val="0"/>
        <w:topLinePunct w:val="0"/>
        <w:autoSpaceDE/>
        <w:autoSpaceDN/>
        <w:bidi w:val="0"/>
        <w:adjustRightInd/>
        <w:snapToGrid/>
        <w:spacing w:beforeAutospacing="0" w:afterAutospacing="0" w:line="276" w:lineRule="auto"/>
        <w:ind w:left="0" w:leftChars="0" w:right="0" w:rightChars="0" w:firstLine="480" w:firstLineChars="200"/>
        <w:jc w:val="both"/>
        <w:textAlignment w:val="auto"/>
        <w:rPr>
          <w:rStyle w:val="13"/>
          <w:rFonts w:hint="eastAsia"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广泛了解与深入分析主要工作岗位工作过程及内容，以人才培养目标为起点，以职业基本素质为基础，以岗位职业能力培养为主线，以可持续发展能力为延伸，架构如下课程体系：</w:t>
      </w:r>
    </w:p>
    <w:p>
      <w:pPr>
        <w:spacing w:line="360" w:lineRule="auto"/>
        <w:rPr>
          <w:rStyle w:val="13"/>
          <w:rFonts w:hint="eastAsia" w:ascii="黑体" w:hAnsi="Arial" w:eastAsia="黑体" w:cs="Arial"/>
          <w:b w:val="0"/>
          <w:color w:val="000000" w:themeColor="text1"/>
          <w:sz w:val="24"/>
          <w14:textFill>
            <w14:solidFill>
              <w14:schemeClr w14:val="tx1"/>
            </w14:solidFill>
          </w14:textFill>
        </w:rPr>
      </w:pPr>
      <w:r>
        <w:rPr>
          <w:rFonts w:ascii="方正宋三简体" w:hAnsi="黑体" w:eastAsia="方正宋三简体"/>
          <w:color w:val="000000" w:themeColor="text1"/>
          <w:sz w:val="24"/>
          <w14:textFill>
            <w14:solidFill>
              <w14:schemeClr w14:val="tx1"/>
            </w14:solidFill>
          </w14:textFill>
        </w:rPr>
        <mc:AlternateContent>
          <mc:Choice Requires="wpg">
            <w:drawing>
              <wp:anchor distT="0" distB="0" distL="114300" distR="114300" simplePos="0" relativeHeight="251661312" behindDoc="0" locked="0" layoutInCell="1" allowOverlap="1">
                <wp:simplePos x="0" y="0"/>
                <wp:positionH relativeFrom="column">
                  <wp:posOffset>-27940</wp:posOffset>
                </wp:positionH>
                <wp:positionV relativeFrom="paragraph">
                  <wp:posOffset>133985</wp:posOffset>
                </wp:positionV>
                <wp:extent cx="5476875" cy="3943985"/>
                <wp:effectExtent l="4445" t="4445" r="5080" b="13970"/>
                <wp:wrapNone/>
                <wp:docPr id="95" name="组合 95"/>
                <wp:cNvGraphicFramePr/>
                <a:graphic xmlns:a="http://schemas.openxmlformats.org/drawingml/2006/main">
                  <a:graphicData uri="http://schemas.microsoft.com/office/word/2010/wordprocessingGroup">
                    <wpg:wgp>
                      <wpg:cNvGrpSpPr/>
                      <wpg:grpSpPr>
                        <a:xfrm>
                          <a:off x="0" y="0"/>
                          <a:ext cx="5476875" cy="3943985"/>
                          <a:chOff x="2178" y="10634"/>
                          <a:chExt cx="8065" cy="4868"/>
                        </a:xfrm>
                      </wpg:grpSpPr>
                      <wpg:grpSp>
                        <wpg:cNvPr id="84" name="组合 84"/>
                        <wpg:cNvGrpSpPr/>
                        <wpg:grpSpPr>
                          <a:xfrm>
                            <a:off x="2191" y="10634"/>
                            <a:ext cx="7951" cy="1879"/>
                            <a:chOff x="2191" y="10842"/>
                            <a:chExt cx="7951" cy="1840"/>
                          </a:xfrm>
                        </wpg:grpSpPr>
                        <wpg:grpSp>
                          <wpg:cNvPr id="73" name="组合 73"/>
                          <wpg:cNvGrpSpPr/>
                          <wpg:grpSpPr>
                            <a:xfrm>
                              <a:off x="2191" y="10842"/>
                              <a:ext cx="7951" cy="1249"/>
                              <a:chOff x="2191" y="10673"/>
                              <a:chExt cx="7951" cy="1249"/>
                            </a:xfrm>
                          </wpg:grpSpPr>
                          <wps:wsp>
                            <wps:cNvPr id="66" name="文本框 66"/>
                            <wps:cNvSpPr txBox="1"/>
                            <wps:spPr>
                              <a:xfrm>
                                <a:off x="2191" y="10673"/>
                                <a:ext cx="7951" cy="52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
                                      <w:sz w:val="24"/>
                                    </w:rPr>
                                  </w:pPr>
                                  <w:r>
                                    <w:rPr>
                                      <w:rFonts w:hint="eastAsia"/>
                                      <w:b/>
                                      <w:sz w:val="24"/>
                                    </w:rPr>
                                    <w:t>工作岗位导向的模块化课程体系</w:t>
                                  </w:r>
                                </w:p>
                              </w:txbxContent>
                            </wps:txbx>
                            <wps:bodyPr upright="1"/>
                          </wps:wsp>
                          <wps:wsp>
                            <wps:cNvPr id="67" name="直接箭头连接符 67"/>
                            <wps:cNvCnPr/>
                            <wps:spPr>
                              <a:xfrm>
                                <a:off x="3061" y="11219"/>
                                <a:ext cx="0" cy="301"/>
                              </a:xfrm>
                              <a:prstGeom prst="straightConnector1">
                                <a:avLst/>
                              </a:prstGeom>
                              <a:ln w="9525" cap="flat" cmpd="sng">
                                <a:solidFill>
                                  <a:srgbClr val="000000"/>
                                </a:solidFill>
                                <a:prstDash val="solid"/>
                                <a:headEnd type="none" w="med" len="med"/>
                                <a:tailEnd type="triangle" w="med" len="med"/>
                              </a:ln>
                            </wps:spPr>
                            <wps:bodyPr/>
                          </wps:wsp>
                          <wps:wsp>
                            <wps:cNvPr id="68" name="直接箭头连接符 68"/>
                            <wps:cNvCnPr/>
                            <wps:spPr>
                              <a:xfrm flipH="1">
                                <a:off x="6018" y="11219"/>
                                <a:ext cx="5" cy="305"/>
                              </a:xfrm>
                              <a:prstGeom prst="straightConnector1">
                                <a:avLst/>
                              </a:prstGeom>
                              <a:ln w="9525" cap="flat" cmpd="sng">
                                <a:solidFill>
                                  <a:srgbClr val="000000"/>
                                </a:solidFill>
                                <a:prstDash val="solid"/>
                                <a:headEnd type="none" w="med" len="med"/>
                                <a:tailEnd type="triangle" w="med" len="med"/>
                              </a:ln>
                            </wps:spPr>
                            <wps:bodyPr/>
                          </wps:wsp>
                          <wps:wsp>
                            <wps:cNvPr id="69" name="直接箭头连接符 69"/>
                            <wps:cNvCnPr/>
                            <wps:spPr>
                              <a:xfrm flipH="1">
                                <a:off x="9091" y="11219"/>
                                <a:ext cx="5" cy="305"/>
                              </a:xfrm>
                              <a:prstGeom prst="straightConnector1">
                                <a:avLst/>
                              </a:prstGeom>
                              <a:ln w="9525" cap="flat" cmpd="sng">
                                <a:solidFill>
                                  <a:srgbClr val="000000"/>
                                </a:solidFill>
                                <a:prstDash val="solid"/>
                                <a:headEnd type="none" w="med" len="med"/>
                                <a:tailEnd type="triangle" w="med" len="med"/>
                              </a:ln>
                            </wps:spPr>
                            <wps:bodyPr/>
                          </wps:wsp>
                          <wps:wsp>
                            <wps:cNvPr id="70" name="文本框 70"/>
                            <wps:cNvSpPr txBox="1"/>
                            <wps:spPr>
                              <a:xfrm>
                                <a:off x="2191" y="11524"/>
                                <a:ext cx="1815" cy="39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8"/>
                                      <w:szCs w:val="18"/>
                                    </w:rPr>
                                  </w:pPr>
                                  <w:r>
                                    <w:rPr>
                                      <w:rFonts w:hint="eastAsia"/>
                                      <w:sz w:val="18"/>
                                      <w:szCs w:val="18"/>
                                    </w:rPr>
                                    <w:t>职业基本素质</w:t>
                                  </w:r>
                                </w:p>
                              </w:txbxContent>
                            </wps:txbx>
                            <wps:bodyPr upright="1"/>
                          </wps:wsp>
                          <wps:wsp>
                            <wps:cNvPr id="71" name="文本框 71"/>
                            <wps:cNvSpPr txBox="1"/>
                            <wps:spPr>
                              <a:xfrm>
                                <a:off x="4321" y="11524"/>
                                <a:ext cx="3469" cy="39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8"/>
                                      <w:szCs w:val="18"/>
                                    </w:rPr>
                                  </w:pPr>
                                  <w:r>
                                    <w:rPr>
                                      <w:rFonts w:hint="eastAsia"/>
                                      <w:sz w:val="18"/>
                                      <w:szCs w:val="18"/>
                                    </w:rPr>
                                    <w:t>岗位职业能力</w:t>
                                  </w:r>
                                </w:p>
                              </w:txbxContent>
                            </wps:txbx>
                            <wps:bodyPr upright="1"/>
                          </wps:wsp>
                          <wps:wsp>
                            <wps:cNvPr id="72" name="文本框 72"/>
                            <wps:cNvSpPr txBox="1"/>
                            <wps:spPr>
                              <a:xfrm>
                                <a:off x="8164" y="11524"/>
                                <a:ext cx="1978" cy="39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8"/>
                                      <w:szCs w:val="18"/>
                                    </w:rPr>
                                  </w:pPr>
                                  <w:r>
                                    <w:rPr>
                                      <w:rFonts w:hint="eastAsia"/>
                                      <w:sz w:val="18"/>
                                      <w:szCs w:val="18"/>
                                    </w:rPr>
                                    <w:t>拓展学习领域</w:t>
                                  </w:r>
                                </w:p>
                              </w:txbxContent>
                            </wps:txbx>
                            <wps:bodyPr upright="1"/>
                          </wps:wsp>
                        </wpg:grpSp>
                        <wps:wsp>
                          <wps:cNvPr id="74" name="直接箭头连接符 74"/>
                          <wps:cNvCnPr/>
                          <wps:spPr>
                            <a:xfrm>
                              <a:off x="3060" y="12096"/>
                              <a:ext cx="1" cy="301"/>
                            </a:xfrm>
                            <a:prstGeom prst="straightConnector1">
                              <a:avLst/>
                            </a:prstGeom>
                            <a:ln w="9525" cap="flat" cmpd="sng">
                              <a:solidFill>
                                <a:srgbClr val="000000"/>
                              </a:solidFill>
                              <a:prstDash val="solid"/>
                              <a:headEnd type="none" w="med" len="med"/>
                              <a:tailEnd type="triangle" w="med" len="med"/>
                            </a:ln>
                          </wps:spPr>
                          <wps:bodyPr/>
                        </wps:wsp>
                        <wps:wsp>
                          <wps:cNvPr id="75" name="直接箭头连接符 75"/>
                          <wps:cNvCnPr/>
                          <wps:spPr>
                            <a:xfrm flipH="1">
                              <a:off x="4636" y="12096"/>
                              <a:ext cx="5" cy="301"/>
                            </a:xfrm>
                            <a:prstGeom prst="straightConnector1">
                              <a:avLst/>
                            </a:prstGeom>
                            <a:ln w="9525" cap="flat" cmpd="sng">
                              <a:solidFill>
                                <a:srgbClr val="000000"/>
                              </a:solidFill>
                              <a:prstDash val="solid"/>
                              <a:headEnd type="none" w="med" len="med"/>
                              <a:tailEnd type="triangle" w="med" len="med"/>
                            </a:ln>
                          </wps:spPr>
                          <wps:bodyPr/>
                        </wps:wsp>
                        <wps:wsp>
                          <wps:cNvPr id="76" name="直接箭头连接符 76"/>
                          <wps:cNvCnPr/>
                          <wps:spPr>
                            <a:xfrm>
                              <a:off x="9090" y="12096"/>
                              <a:ext cx="1" cy="301"/>
                            </a:xfrm>
                            <a:prstGeom prst="straightConnector1">
                              <a:avLst/>
                            </a:prstGeom>
                            <a:ln w="9525" cap="flat" cmpd="sng">
                              <a:solidFill>
                                <a:srgbClr val="000000"/>
                              </a:solidFill>
                              <a:prstDash val="solid"/>
                              <a:headEnd type="none" w="med" len="med"/>
                              <a:tailEnd type="triangle" w="med" len="med"/>
                            </a:ln>
                          </wps:spPr>
                          <wps:bodyPr/>
                        </wps:wsp>
                        <wps:wsp>
                          <wps:cNvPr id="77" name="直接箭头连接符 77"/>
                          <wps:cNvCnPr/>
                          <wps:spPr>
                            <a:xfrm>
                              <a:off x="7535" y="12096"/>
                              <a:ext cx="1" cy="301"/>
                            </a:xfrm>
                            <a:prstGeom prst="straightConnector1">
                              <a:avLst/>
                            </a:prstGeom>
                            <a:ln w="9525" cap="flat" cmpd="sng">
                              <a:solidFill>
                                <a:srgbClr val="000000"/>
                              </a:solidFill>
                              <a:prstDash val="solid"/>
                              <a:headEnd type="none" w="med" len="med"/>
                              <a:tailEnd type="triangle" w="med" len="med"/>
                            </a:ln>
                          </wps:spPr>
                          <wps:bodyPr/>
                        </wps:wsp>
                        <wps:wsp>
                          <wps:cNvPr id="78" name="直接箭头连接符 78"/>
                          <wps:cNvCnPr/>
                          <wps:spPr>
                            <a:xfrm flipH="1">
                              <a:off x="6018" y="12096"/>
                              <a:ext cx="5" cy="301"/>
                            </a:xfrm>
                            <a:prstGeom prst="straightConnector1">
                              <a:avLst/>
                            </a:prstGeom>
                            <a:ln w="9525" cap="flat" cmpd="sng">
                              <a:solidFill>
                                <a:srgbClr val="000000"/>
                              </a:solidFill>
                              <a:prstDash val="solid"/>
                              <a:headEnd type="none" w="med" len="med"/>
                              <a:tailEnd type="triangle" w="med" len="med"/>
                            </a:ln>
                          </wps:spPr>
                          <wps:bodyPr/>
                        </wps:wsp>
                        <wps:wsp>
                          <wps:cNvPr id="79" name="文本框 79"/>
                          <wps:cNvSpPr txBox="1"/>
                          <wps:spPr>
                            <a:xfrm>
                              <a:off x="2200" y="12397"/>
                              <a:ext cx="1418" cy="2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8"/>
                                    <w:szCs w:val="18"/>
                                  </w:rPr>
                                </w:pPr>
                                <w:r>
                                  <w:rPr>
                                    <w:rFonts w:hint="eastAsia"/>
                                    <w:sz w:val="18"/>
                                    <w:szCs w:val="18"/>
                                  </w:rPr>
                                  <w:t>职业基础能力模块</w:t>
                                </w:r>
                              </w:p>
                            </w:txbxContent>
                          </wps:txbx>
                          <wps:bodyPr lIns="18000" tIns="10800" rIns="18000" bIns="10800" upright="1"/>
                        </wps:wsp>
                        <wps:wsp>
                          <wps:cNvPr id="80" name="文本框 80"/>
                          <wps:cNvSpPr txBox="1"/>
                          <wps:spPr>
                            <a:xfrm>
                              <a:off x="3823" y="12397"/>
                              <a:ext cx="1423" cy="2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8"/>
                                    <w:szCs w:val="18"/>
                                  </w:rPr>
                                </w:pPr>
                                <w:r>
                                  <w:rPr>
                                    <w:rFonts w:hint="eastAsia"/>
                                    <w:sz w:val="18"/>
                                    <w:szCs w:val="18"/>
                                  </w:rPr>
                                  <w:t>专业基本能力模块</w:t>
                                </w:r>
                              </w:p>
                            </w:txbxContent>
                          </wps:txbx>
                          <wps:bodyPr lIns="18000" tIns="10800" rIns="18000" bIns="10800" upright="1"/>
                        </wps:wsp>
                        <wps:wsp>
                          <wps:cNvPr id="81" name="文本框 81"/>
                          <wps:cNvSpPr txBox="1"/>
                          <wps:spPr>
                            <a:xfrm>
                              <a:off x="5376" y="12397"/>
                              <a:ext cx="1435" cy="2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8"/>
                                    <w:szCs w:val="18"/>
                                  </w:rPr>
                                </w:pPr>
                                <w:r>
                                  <w:rPr>
                                    <w:rFonts w:hint="eastAsia"/>
                                    <w:sz w:val="18"/>
                                    <w:szCs w:val="18"/>
                                  </w:rPr>
                                  <w:t>专业核心能力模块</w:t>
                                </w:r>
                              </w:p>
                            </w:txbxContent>
                          </wps:txbx>
                          <wps:bodyPr lIns="18000" tIns="10800" rIns="18000" bIns="10800" upright="1"/>
                        </wps:wsp>
                        <wps:wsp>
                          <wps:cNvPr id="82" name="文本框 82"/>
                          <wps:cNvSpPr txBox="1"/>
                          <wps:spPr>
                            <a:xfrm>
                              <a:off x="6983" y="12397"/>
                              <a:ext cx="1420" cy="2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18"/>
                                    <w:szCs w:val="18"/>
                                  </w:rPr>
                                </w:pPr>
                                <w:r>
                                  <w:rPr>
                                    <w:rFonts w:hint="eastAsia"/>
                                    <w:sz w:val="18"/>
                                    <w:szCs w:val="18"/>
                                  </w:rPr>
                                  <w:t>专业综合能力模块</w:t>
                                </w:r>
                              </w:p>
                            </w:txbxContent>
                          </wps:txbx>
                          <wps:bodyPr lIns="18000" tIns="10800" rIns="18000" bIns="0" upright="1"/>
                        </wps:wsp>
                        <wps:wsp>
                          <wps:cNvPr id="83" name="文本框 83"/>
                          <wps:cNvSpPr txBox="1"/>
                          <wps:spPr>
                            <a:xfrm>
                              <a:off x="8690" y="12397"/>
                              <a:ext cx="1452" cy="2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8"/>
                                    <w:szCs w:val="18"/>
                                  </w:rPr>
                                </w:pPr>
                                <w:r>
                                  <w:rPr>
                                    <w:rFonts w:hint="eastAsia"/>
                                    <w:sz w:val="18"/>
                                    <w:szCs w:val="18"/>
                                  </w:rPr>
                                  <w:t>职业拓展能力模块</w:t>
                                </w:r>
                              </w:p>
                            </w:txbxContent>
                          </wps:txbx>
                          <wps:bodyPr lIns="18000" tIns="10800" rIns="18000" bIns="10800" upright="1"/>
                        </wps:wsp>
                      </wpg:grpSp>
                      <wps:wsp>
                        <wps:cNvPr id="85" name="直接箭头连接符 85"/>
                        <wps:cNvCnPr/>
                        <wps:spPr>
                          <a:xfrm>
                            <a:off x="3060" y="12523"/>
                            <a:ext cx="7" cy="306"/>
                          </a:xfrm>
                          <a:prstGeom prst="straightConnector1">
                            <a:avLst/>
                          </a:prstGeom>
                          <a:ln w="9525" cap="flat" cmpd="sng">
                            <a:solidFill>
                              <a:srgbClr val="000000"/>
                            </a:solidFill>
                            <a:prstDash val="solid"/>
                            <a:headEnd type="none" w="med" len="med"/>
                            <a:tailEnd type="triangle" w="med" len="med"/>
                          </a:ln>
                        </wps:spPr>
                        <wps:bodyPr/>
                      </wps:wsp>
                      <wps:wsp>
                        <wps:cNvPr id="86" name="直接箭头连接符 86"/>
                        <wps:cNvCnPr/>
                        <wps:spPr>
                          <a:xfrm>
                            <a:off x="4636" y="12523"/>
                            <a:ext cx="6" cy="306"/>
                          </a:xfrm>
                          <a:prstGeom prst="straightConnector1">
                            <a:avLst/>
                          </a:prstGeom>
                          <a:ln w="9525" cap="flat" cmpd="sng">
                            <a:solidFill>
                              <a:srgbClr val="000000"/>
                            </a:solidFill>
                            <a:prstDash val="solid"/>
                            <a:headEnd type="none" w="med" len="med"/>
                            <a:tailEnd type="triangle" w="med" len="med"/>
                          </a:ln>
                        </wps:spPr>
                        <wps:bodyPr/>
                      </wps:wsp>
                      <wps:wsp>
                        <wps:cNvPr id="87" name="直接箭头连接符 87"/>
                        <wps:cNvCnPr/>
                        <wps:spPr>
                          <a:xfrm>
                            <a:off x="9091" y="12523"/>
                            <a:ext cx="6" cy="306"/>
                          </a:xfrm>
                          <a:prstGeom prst="straightConnector1">
                            <a:avLst/>
                          </a:prstGeom>
                          <a:ln w="9525" cap="flat" cmpd="sng">
                            <a:solidFill>
                              <a:srgbClr val="000000"/>
                            </a:solidFill>
                            <a:prstDash val="solid"/>
                            <a:headEnd type="none" w="med" len="med"/>
                            <a:tailEnd type="triangle" w="med" len="med"/>
                          </a:ln>
                        </wps:spPr>
                        <wps:bodyPr/>
                      </wps:wsp>
                      <wps:wsp>
                        <wps:cNvPr id="88" name="直接箭头连接符 88"/>
                        <wps:cNvCnPr/>
                        <wps:spPr>
                          <a:xfrm>
                            <a:off x="7535" y="12523"/>
                            <a:ext cx="7" cy="306"/>
                          </a:xfrm>
                          <a:prstGeom prst="straightConnector1">
                            <a:avLst/>
                          </a:prstGeom>
                          <a:ln w="9525" cap="flat" cmpd="sng">
                            <a:solidFill>
                              <a:srgbClr val="000000"/>
                            </a:solidFill>
                            <a:prstDash val="solid"/>
                            <a:headEnd type="none" w="med" len="med"/>
                            <a:tailEnd type="triangle" w="med" len="med"/>
                          </a:ln>
                        </wps:spPr>
                        <wps:bodyPr/>
                      </wps:wsp>
                      <wps:wsp>
                        <wps:cNvPr id="89" name="直接箭头连接符 89"/>
                        <wps:cNvCnPr/>
                        <wps:spPr>
                          <a:xfrm>
                            <a:off x="6024" y="12523"/>
                            <a:ext cx="0" cy="306"/>
                          </a:xfrm>
                          <a:prstGeom prst="straightConnector1">
                            <a:avLst/>
                          </a:prstGeom>
                          <a:ln w="9525" cap="flat" cmpd="sng">
                            <a:solidFill>
                              <a:srgbClr val="000000"/>
                            </a:solidFill>
                            <a:prstDash val="solid"/>
                            <a:headEnd type="none" w="med" len="med"/>
                            <a:tailEnd type="triangle" w="med" len="med"/>
                          </a:ln>
                        </wps:spPr>
                        <wps:bodyPr/>
                      </wps:wsp>
                      <wps:wsp>
                        <wps:cNvPr id="90" name="文本框 90"/>
                        <wps:cNvSpPr txBox="1"/>
                        <wps:spPr>
                          <a:xfrm>
                            <a:off x="2178" y="12829"/>
                            <a:ext cx="1553" cy="267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80" w:lineRule="exact"/>
                                <w:jc w:val="left"/>
                                <w:rPr>
                                  <w:rFonts w:ascii="宋体" w:hAnsi="宋体"/>
                                  <w:sz w:val="18"/>
                                  <w:szCs w:val="18"/>
                                </w:rPr>
                              </w:pPr>
                              <w:r>
                                <w:rPr>
                                  <w:rFonts w:hint="eastAsia" w:ascii="宋体" w:hAnsi="宋体"/>
                                  <w:sz w:val="18"/>
                                  <w:szCs w:val="18"/>
                                </w:rPr>
                                <w:t>思想道德与法治、毛泽东思想和中国特色社会主义理论体系概论、习近平新时代中国特色社会主义思想概论、形势与政策、心理健康教育、职业发展与就业指导、信息技术基础、普通话培训</w:t>
                              </w:r>
                            </w:p>
                            <w:p>
                              <w:pPr>
                                <w:rPr>
                                  <w:sz w:val="18"/>
                                  <w:szCs w:val="18"/>
                                </w:rPr>
                              </w:pPr>
                            </w:p>
                          </w:txbxContent>
                        </wps:txbx>
                        <wps:bodyPr upright="1"/>
                      </wps:wsp>
                      <wps:wsp>
                        <wps:cNvPr id="91" name="文本框 91"/>
                        <wps:cNvSpPr txBox="1"/>
                        <wps:spPr>
                          <a:xfrm>
                            <a:off x="3810" y="12829"/>
                            <a:ext cx="1707" cy="267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80" w:lineRule="exact"/>
                                <w:jc w:val="left"/>
                                <w:rPr>
                                  <w:sz w:val="18"/>
                                  <w:szCs w:val="18"/>
                                </w:rPr>
                              </w:pPr>
                              <w:r>
                                <w:rPr>
                                  <w:rFonts w:hint="eastAsia" w:ascii="宋体" w:hAnsi="宋体"/>
                                  <w:sz w:val="18"/>
                                  <w:szCs w:val="18"/>
                                </w:rPr>
                                <w:t>幼儿心理学、</w:t>
                              </w:r>
                              <w:r>
                                <w:rPr>
                                  <w:rFonts w:hint="eastAsia" w:ascii="宋体" w:hAnsi="宋体" w:cs="宋体"/>
                                  <w:color w:val="000000"/>
                                  <w:sz w:val="18"/>
                                  <w:szCs w:val="18"/>
                                </w:rPr>
                                <w:t>幼儿英语</w:t>
                              </w:r>
                              <w:r>
                                <w:rPr>
                                  <w:rFonts w:hint="eastAsia" w:ascii="宋体" w:hAnsi="宋体"/>
                                  <w:sz w:val="18"/>
                                  <w:szCs w:val="18"/>
                                </w:rPr>
                                <w:t>、</w:t>
                              </w:r>
                              <w:r>
                                <w:rPr>
                                  <w:rFonts w:hint="eastAsia" w:ascii="宋体" w:hAnsi="宋体" w:cs="宋体"/>
                                  <w:color w:val="000000"/>
                                  <w:sz w:val="18"/>
                                  <w:szCs w:val="18"/>
                                </w:rPr>
                                <w:t>幼儿教育学</w:t>
                              </w:r>
                              <w:r>
                                <w:rPr>
                                  <w:rFonts w:hint="eastAsia" w:ascii="宋体" w:hAnsi="宋体"/>
                                  <w:sz w:val="18"/>
                                  <w:szCs w:val="18"/>
                                </w:rPr>
                                <w:t>、婴</w:t>
                              </w:r>
                              <w:r>
                                <w:rPr>
                                  <w:rFonts w:hint="eastAsia" w:ascii="宋体" w:hAnsi="宋体" w:cs="宋体"/>
                                  <w:color w:val="000000"/>
                                  <w:sz w:val="18"/>
                                  <w:szCs w:val="18"/>
                                </w:rPr>
                                <w:t>幼儿卫生与保健、托育服务礼仪与沟通技巧、</w:t>
                              </w:r>
                              <w:r>
                                <w:rPr>
                                  <w:rFonts w:hint="eastAsia" w:ascii="宋体" w:hAnsi="宋体" w:cs="宋体"/>
                                  <w:sz w:val="18"/>
                                  <w:szCs w:val="18"/>
                                </w:rPr>
                                <w:t>婴幼儿语言教育、</w:t>
                              </w:r>
                              <w:r>
                                <w:rPr>
                                  <w:rFonts w:ascii="宋体" w:hAnsi="宋体"/>
                                  <w:sz w:val="18"/>
                                  <w:szCs w:val="18"/>
                                </w:rPr>
                                <w:t>托育服务政策法规与职业伦理、</w:t>
                              </w:r>
                              <w:r>
                                <w:rPr>
                                  <w:rFonts w:hint="eastAsia" w:ascii="宋体" w:hAnsi="宋体"/>
                                  <w:sz w:val="18"/>
                                  <w:szCs w:val="18"/>
                                </w:rPr>
                                <w:t>婴幼儿营养与喂养</w:t>
                              </w:r>
                            </w:p>
                          </w:txbxContent>
                        </wps:txbx>
                        <wps:bodyPr upright="1"/>
                      </wps:wsp>
                      <wps:wsp>
                        <wps:cNvPr id="92" name="文本框 92"/>
                        <wps:cNvSpPr txBox="1"/>
                        <wps:spPr>
                          <a:xfrm>
                            <a:off x="5634" y="12829"/>
                            <a:ext cx="1553" cy="267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hAnsi="宋体" w:cs="宋体"/>
                                  <w:color w:val="000000"/>
                                  <w:sz w:val="18"/>
                                  <w:szCs w:val="18"/>
                                </w:rPr>
                              </w:pPr>
                              <w:r>
                                <w:rPr>
                                  <w:rFonts w:hint="eastAsia" w:ascii="宋体" w:hAnsi="宋体"/>
                                  <w:sz w:val="18"/>
                                  <w:szCs w:val="18"/>
                                </w:rPr>
                                <w:t>婴幼儿回应性照料、婴幼儿家庭教育指导、脑科学与儿童早期发展指导、婴幼儿行为观察与测评、婴幼儿活动设计与实施、托育机构管理实务</w:t>
                              </w:r>
                              <w:r>
                                <w:rPr>
                                  <w:rFonts w:hint="eastAsia" w:ascii="宋体" w:hAnsi="宋体" w:cs="宋体"/>
                                  <w:color w:val="000000"/>
                                  <w:sz w:val="18"/>
                                  <w:szCs w:val="18"/>
                                </w:rPr>
                                <w:t xml:space="preserve"> </w:t>
                              </w:r>
                            </w:p>
                          </w:txbxContent>
                        </wps:txbx>
                        <wps:bodyPr upright="1"/>
                      </wps:wsp>
                      <wps:wsp>
                        <wps:cNvPr id="93" name="文本框 93"/>
                        <wps:cNvSpPr txBox="1"/>
                        <wps:spPr>
                          <a:xfrm>
                            <a:off x="7275" y="12829"/>
                            <a:ext cx="1350" cy="267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color w:val="000000"/>
                                  <w:sz w:val="18"/>
                                  <w:szCs w:val="18"/>
                                </w:rPr>
                              </w:pPr>
                              <w:r>
                                <w:rPr>
                                  <w:rFonts w:hint="eastAsia" w:ascii="宋体" w:hAnsi="宋体"/>
                                  <w:color w:val="000000"/>
                                  <w:sz w:val="18"/>
                                  <w:szCs w:val="18"/>
                                </w:rPr>
                                <w:t>1+X证书培训</w:t>
                              </w:r>
                            </w:p>
                            <w:p>
                              <w:pPr>
                                <w:rPr>
                                  <w:rFonts w:hint="eastAsia" w:ascii="宋体" w:hAnsi="宋体"/>
                                  <w:color w:val="000000"/>
                                  <w:sz w:val="18"/>
                                  <w:szCs w:val="18"/>
                                </w:rPr>
                              </w:pPr>
                              <w:r>
                                <w:rPr>
                                  <w:rFonts w:hint="eastAsia" w:ascii="宋体" w:hAnsi="宋体"/>
                                  <w:color w:val="000000"/>
                                  <w:sz w:val="18"/>
                                  <w:szCs w:val="18"/>
                                </w:rPr>
                                <w:t>课程实训</w:t>
                              </w:r>
                            </w:p>
                            <w:p>
                              <w:pPr>
                                <w:rPr>
                                  <w:rFonts w:hint="eastAsia" w:ascii="宋体" w:hAnsi="宋体"/>
                                  <w:color w:val="000000"/>
                                  <w:sz w:val="18"/>
                                  <w:szCs w:val="18"/>
                                </w:rPr>
                              </w:pPr>
                              <w:r>
                                <w:rPr>
                                  <w:rFonts w:hint="eastAsia" w:ascii="宋体" w:hAnsi="宋体"/>
                                  <w:color w:val="000000"/>
                                  <w:sz w:val="18"/>
                                  <w:szCs w:val="18"/>
                                </w:rPr>
                                <w:t>岗位实习</w:t>
                              </w:r>
                            </w:p>
                            <w:p>
                              <w:pPr>
                                <w:rPr>
                                  <w:sz w:val="18"/>
                                  <w:szCs w:val="18"/>
                                </w:rPr>
                              </w:pPr>
                              <w:r>
                                <w:rPr>
                                  <w:rFonts w:hint="eastAsia" w:ascii="宋体" w:hAnsi="宋体"/>
                                  <w:color w:val="000000"/>
                                  <w:sz w:val="18"/>
                                  <w:szCs w:val="18"/>
                                </w:rPr>
                                <w:t>毕业设计</w:t>
                              </w:r>
                            </w:p>
                          </w:txbxContent>
                        </wps:txbx>
                        <wps:bodyPr upright="1"/>
                      </wps:wsp>
                      <wps:wsp>
                        <wps:cNvPr id="94" name="文本框 94"/>
                        <wps:cNvSpPr txBox="1"/>
                        <wps:spPr>
                          <a:xfrm>
                            <a:off x="8690" y="12829"/>
                            <a:ext cx="1553" cy="267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z w:val="18"/>
                                  <w:szCs w:val="18"/>
                                </w:rPr>
                              </w:pPr>
                              <w:r>
                                <w:rPr>
                                  <w:rFonts w:hint="eastAsia"/>
                                  <w:sz w:val="18"/>
                                  <w:szCs w:val="18"/>
                                </w:rPr>
                                <w:t>奥尔夫音乐教育、感觉统合训练、钢琴弹奏、声乐训练、舞蹈与形体训练、绘画与手工、经典绘本导读、幼儿常见疾病预防与护理、儿童问题行为与矫正</w:t>
                              </w:r>
                            </w:p>
                          </w:txbxContent>
                        </wps:txbx>
                        <wps:bodyPr upright="1"/>
                      </wps:wsp>
                    </wpg:wgp>
                  </a:graphicData>
                </a:graphic>
              </wp:anchor>
            </w:drawing>
          </mc:Choice>
          <mc:Fallback>
            <w:pict>
              <v:group id="_x0000_s1026" o:spid="_x0000_s1026" o:spt="203" style="position:absolute;left:0pt;margin-left:-2.2pt;margin-top:10.55pt;height:310.55pt;width:431.25pt;z-index:251661312;mso-width-relative:page;mso-height-relative:page;" coordorigin="2178,10634" coordsize="8065,4868" o:gfxdata="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&#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">
                <o:lock v:ext="edit" aspectratio="f"/>
                <v:group id="_x0000_s1026" o:spid="_x0000_s1026" o:spt="203" style="position:absolute;left:2191;top:10634;height:1879;width:7951;" coordorigin="2191,10842" coordsize="7951,1840" o:gfxdata="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T8Ckb0AAADbAAAADwAAAAAAAAABACAAAAAiAAAAZHJzL2Rvd25yZXYueG1s&#10;UEsBAhQAFAAAAAgAh07iQDMvBZ47AAAAOQAAABUAAAAAAAAAAQAgAAAADAEAAGRycy9ncm91cHNo&#10;YXBleG1sLnhtbFBLBQYAAAAABgAGAGABAADJAwAAAAA=&#10;">
                  <o:lock v:ext="edit" aspectratio="f"/>
                  <v:group id="_x0000_s1026" o:spid="_x0000_s1026" o:spt="203" style="position:absolute;left:2191;top:10842;height:1249;width:7951;" coordorigin="2191,10673" coordsize="7951,1249" o:gfxdata="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3wPqwr0AAADbAAAADwAAAAAAAAABACAAAAAiAAAAZHJzL2Rvd25yZXYueG1s&#10;UEsBAhQAFAAAAAgAh07iQDMvBZ47AAAAOQAAABUAAAAAAAAAAQAgAAAADAEAAGRycy9ncm91cHNo&#10;YXBleG1sLnhtbFBLBQYAAAAABgAGAGABAADJAwAAAAA=&#10;">
                    <o:lock v:ext="edit" aspectratio="f"/>
                    <v:shape id="_x0000_s1026" o:spid="_x0000_s1026" o:spt="202" type="#_x0000_t202" style="position:absolute;left:2191;top:10673;height:522;width:7951;" fillcolor="#FFFFFF" filled="t" stroked="t" coordsize="21600,21600" o:gfxdata="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55FL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b/>
                                <w:sz w:val="24"/>
                              </w:rPr>
                            </w:pPr>
                            <w:r>
                              <w:rPr>
                                <w:rFonts w:hint="eastAsia"/>
                                <w:b/>
                                <w:sz w:val="24"/>
                              </w:rPr>
                              <w:t>工作岗位导向的模块化课程体系</w:t>
                            </w:r>
                          </w:p>
                        </w:txbxContent>
                      </v:textbox>
                    </v:shape>
                    <v:shape id="_x0000_s1026" o:spid="_x0000_s1026" o:spt="32" type="#_x0000_t32" style="position:absolute;left:3061;top:11219;height:301;width:0;" filled="f" stroked="t" coordsize="21600,21600" o:gfxdata="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hjAvO/&#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_x0000_s1026" o:spid="_x0000_s1026" o:spt="32" type="#_x0000_t32" style="position:absolute;left:6018;top:11219;flip:x;height:305;width:5;" filled="f" stroked="t" coordsize="21600,21600" o:gfxdata="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Y3DL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_x0000_s1026" o:spid="_x0000_s1026" o:spt="32" type="#_x0000_t32" style="position:absolute;left:9091;top:11219;flip:x;height:305;width:5;" filled="f" stroked="t" coordsize="21600,21600" o:gfxdata="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wWa0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_x0000_s1026" o:spid="_x0000_s1026" o:spt="202" type="#_x0000_t202" style="position:absolute;left:2191;top:11524;height:398;width:1815;" fillcolor="#FFFFFF" filled="t" stroked="t" coordsize="21600,21600" o:gfxdata="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SbOnm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sz w:val="18"/>
                                <w:szCs w:val="18"/>
                              </w:rPr>
                            </w:pPr>
                            <w:r>
                              <w:rPr>
                                <w:rFonts w:hint="eastAsia"/>
                                <w:sz w:val="18"/>
                                <w:szCs w:val="18"/>
                              </w:rPr>
                              <w:t>职业基本素质</w:t>
                            </w:r>
                          </w:p>
                        </w:txbxContent>
                      </v:textbox>
                    </v:shape>
                    <v:shape id="_x0000_s1026" o:spid="_x0000_s1026" o:spt="202" type="#_x0000_t202" style="position:absolute;left:4321;top:11524;height:398;width:3469;" fillcolor="#FFFFFF" filled="t" stroked="t" coordsize="21600,21600" o:gfxdata="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9ef4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sz w:val="18"/>
                                <w:szCs w:val="18"/>
                              </w:rPr>
                            </w:pPr>
                            <w:r>
                              <w:rPr>
                                <w:rFonts w:hint="eastAsia"/>
                                <w:sz w:val="18"/>
                                <w:szCs w:val="18"/>
                              </w:rPr>
                              <w:t>岗位职业能力</w:t>
                            </w:r>
                          </w:p>
                        </w:txbxContent>
                      </v:textbox>
                    </v:shape>
                    <v:shape id="_x0000_s1026" o:spid="_x0000_s1026" o:spt="202" type="#_x0000_t202" style="position:absolute;left:8164;top:11524;height:398;width:1978;" fillcolor="#FFFFFF" filled="t" stroked="t" coordsize="21600,21600" o:gfxdata="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sFAZW/&#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sz w:val="18"/>
                                <w:szCs w:val="18"/>
                              </w:rPr>
                            </w:pPr>
                            <w:r>
                              <w:rPr>
                                <w:rFonts w:hint="eastAsia"/>
                                <w:sz w:val="18"/>
                                <w:szCs w:val="18"/>
                              </w:rPr>
                              <w:t>拓展学习领域</w:t>
                            </w:r>
                          </w:p>
                        </w:txbxContent>
                      </v:textbox>
                    </v:shape>
                  </v:group>
                  <v:shape id="_x0000_s1026" o:spid="_x0000_s1026" o:spt="32" type="#_x0000_t32" style="position:absolute;left:3060;top:12096;height:301;width:1;" filled="f" stroked="t" coordsize="21600,21600" o:gfxdata="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WgKW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_x0000_s1026" o:spid="_x0000_s1026" o:spt="32" type="#_x0000_t32" style="position:absolute;left:4636;top:12096;flip:x;height:301;width:5;" filled="f" stroked="t" coordsize="21600,21600" o:gfxdata="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Vfps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_x0000_s1026" o:spid="_x0000_s1026" o:spt="32" type="#_x0000_t32" style="position:absolute;left:9090;top:12096;height:301;width:1;" filled="f" stroked="t" coordsize="21600,21600" o:gfxdata="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L2MbW/&#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_x0000_s1026" o:spid="_x0000_s1026" o:spt="32" type="#_x0000_t32" style="position:absolute;left:7535;top:12096;height:301;width:1;" filled="f" stroked="t" coordsize="21600,21600" o:gfxdata="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bqUL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_x0000_s1026" o:spid="_x0000_s1026" o:spt="32" type="#_x0000_t32" style="position:absolute;left:6018;top:12096;flip:x;height:301;width:5;" filled="f" stroked="t" coordsize="21600,21600" o:gfxdata="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FRV8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_x0000_s1026" o:spid="_x0000_s1026" o:spt="202" type="#_x0000_t202" style="position:absolute;left:2200;top:12397;height:285;width:1418;" fillcolor="#FFFFFF" filled="t" stroked="t" coordsize="21600,21600" o:gfxdata="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s8mB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0.5mm,0.3mm,0.5mm,0.3mm">
                      <w:txbxContent>
                        <w:p>
                          <w:pPr>
                            <w:jc w:val="center"/>
                            <w:rPr>
                              <w:sz w:val="18"/>
                              <w:szCs w:val="18"/>
                            </w:rPr>
                          </w:pPr>
                          <w:r>
                            <w:rPr>
                              <w:rFonts w:hint="eastAsia"/>
                              <w:sz w:val="18"/>
                              <w:szCs w:val="18"/>
                            </w:rPr>
                            <w:t>职业基础能力模块</w:t>
                          </w:r>
                        </w:p>
                      </w:txbxContent>
                    </v:textbox>
                  </v:shape>
                  <v:shape id="_x0000_s1026" o:spid="_x0000_s1026" o:spt="202" type="#_x0000_t202" style="position:absolute;left:3823;top:12397;height:285;width:1423;" fillcolor="#FFFFFF" filled="t" stroked="t" coordsize="21600,21600" o:gfxdata="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P+8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0.5mm,0.3mm,0.5mm,0.3mm">
                      <w:txbxContent>
                        <w:p>
                          <w:pPr>
                            <w:jc w:val="center"/>
                            <w:rPr>
                              <w:sz w:val="18"/>
                              <w:szCs w:val="18"/>
                            </w:rPr>
                          </w:pPr>
                          <w:r>
                            <w:rPr>
                              <w:rFonts w:hint="eastAsia"/>
                              <w:sz w:val="18"/>
                              <w:szCs w:val="18"/>
                            </w:rPr>
                            <w:t>专业基本能力模块</w:t>
                          </w:r>
                        </w:p>
                      </w:txbxContent>
                    </v:textbox>
                  </v:shape>
                  <v:shape id="_x0000_s1026" o:spid="_x0000_s1026" o:spt="202" type="#_x0000_t202" style="position:absolute;left:5376;top:12397;height:285;width:1435;" fillcolor="#FFFFFF" filled="t" stroked="t" coordsize="21600,21600" o:gfxdata="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FsWie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0.5mm,0.3mm,0.5mm,0.3mm">
                      <w:txbxContent>
                        <w:p>
                          <w:pPr>
                            <w:jc w:val="center"/>
                            <w:rPr>
                              <w:sz w:val="18"/>
                              <w:szCs w:val="18"/>
                            </w:rPr>
                          </w:pPr>
                          <w:r>
                            <w:rPr>
                              <w:rFonts w:hint="eastAsia"/>
                              <w:sz w:val="18"/>
                              <w:szCs w:val="18"/>
                            </w:rPr>
                            <w:t>专业核心能力模块</w:t>
                          </w:r>
                        </w:p>
                      </w:txbxContent>
                    </v:textbox>
                  </v:shape>
                  <v:shape id="_x0000_s1026" o:spid="_x0000_s1026" o:spt="202" type="#_x0000_t202" style="position:absolute;left:6983;top:12397;height:285;width:1420;" fillcolor="#FFFFFF" filled="t" stroked="t" coordsize="21600,21600" o:gfxdata="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CkaXi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0.5mm,0.3mm,0.5mm,0mm">
                      <w:txbxContent>
                        <w:p>
                          <w:pPr>
                            <w:rPr>
                              <w:sz w:val="18"/>
                              <w:szCs w:val="18"/>
                            </w:rPr>
                          </w:pPr>
                          <w:r>
                            <w:rPr>
                              <w:rFonts w:hint="eastAsia"/>
                              <w:sz w:val="18"/>
                              <w:szCs w:val="18"/>
                            </w:rPr>
                            <w:t>专业综合能力模块</w:t>
                          </w:r>
                        </w:p>
                      </w:txbxContent>
                    </v:textbox>
                  </v:shape>
                  <v:shape id="_x0000_s1026" o:spid="_x0000_s1026" o:spt="202" type="#_x0000_t202" style="position:absolute;left:8690;top:12397;height:285;width:1452;" fillcolor="#FFFFFF" filled="t" stroked="t" coordsize="21600,21600" o:gfxdata="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vJhy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0.5mm,0.3mm,0.5mm,0.3mm">
                      <w:txbxContent>
                        <w:p>
                          <w:pPr>
                            <w:jc w:val="center"/>
                            <w:rPr>
                              <w:sz w:val="18"/>
                              <w:szCs w:val="18"/>
                            </w:rPr>
                          </w:pPr>
                          <w:r>
                            <w:rPr>
                              <w:rFonts w:hint="eastAsia"/>
                              <w:sz w:val="18"/>
                              <w:szCs w:val="18"/>
                            </w:rPr>
                            <w:t>职业拓展能力模块</w:t>
                          </w:r>
                        </w:p>
                      </w:txbxContent>
                    </v:textbox>
                  </v:shape>
                </v:group>
                <v:shape id="_x0000_s1026" o:spid="_x0000_s1026" o:spt="32" type="#_x0000_t32" style="position:absolute;left:3060;top:12523;height:306;width:7;" filled="f" stroked="t" coordsize="21600,21600" o:gfxdata="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Hf5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_x0000_s1026" o:spid="_x0000_s1026" o:spt="32" type="#_x0000_t32" style="position:absolute;left:4636;top:12523;height:306;width:6;" filled="f" stroked="t" coordsize="21600,21600" o:gfxdata="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yNBk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_x0000_s1026" o:spid="_x0000_s1026" o:spt="32" type="#_x0000_t32" style="position:absolute;left:9091;top:12523;height:306;width:6;" filled="f" stroked="t" coordsize="21600,21600" o:gfxdata="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G/kC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_x0000_s1026" o:spid="_x0000_s1026" o:spt="32" type="#_x0000_t32" style="position:absolute;left:7535;top:12523;height:306;width:7;" filled="f" stroked="t" coordsize="21600,21600" o:gfxdata="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nwcHu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_x0000_s1026" o:spid="_x0000_s1026" o:spt="32" type="#_x0000_t32" style="position:absolute;left:6024;top:12523;height:306;width:0;" filled="f" stroked="t" coordsize="21600,21600" o:gfxdata="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rzV4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_x0000_s1026" o:spid="_x0000_s1026" o:spt="202" type="#_x0000_t202" style="position:absolute;left:2178;top:12829;height:2673;width:1553;" fillcolor="#FFFFFF" filled="t" stroked="t" coordsize="21600,21600" o:gfxdata="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SX3IO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pacing w:line="280" w:lineRule="exact"/>
                          <w:jc w:val="left"/>
                          <w:rPr>
                            <w:rFonts w:ascii="宋体" w:hAnsi="宋体"/>
                            <w:sz w:val="18"/>
                            <w:szCs w:val="18"/>
                          </w:rPr>
                        </w:pPr>
                        <w:r>
                          <w:rPr>
                            <w:rFonts w:hint="eastAsia" w:ascii="宋体" w:hAnsi="宋体"/>
                            <w:sz w:val="18"/>
                            <w:szCs w:val="18"/>
                          </w:rPr>
                          <w:t>思想道德与法治、毛泽东思想和中国特色社会主义理论体系概论、习近平新时代中国特色社会主义思想概论、形势与政策、心理健康教育、职业发展与就业指导、信息技术基础、普通话培训</w:t>
                        </w:r>
                      </w:p>
                      <w:p>
                        <w:pPr>
                          <w:rPr>
                            <w:sz w:val="18"/>
                            <w:szCs w:val="18"/>
                          </w:rPr>
                        </w:pPr>
                      </w:p>
                    </w:txbxContent>
                  </v:textbox>
                </v:shape>
                <v:shape id="_x0000_s1026" o:spid="_x0000_s1026" o:spt="202" type="#_x0000_t202" style="position:absolute;left:3810;top:12829;height:2673;width:1707;" fillcolor="#FFFFFF" filled="t" stroked="t" coordsize="21600,21600" o:gfxdata="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9t5G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spacing w:line="280" w:lineRule="exact"/>
                          <w:jc w:val="left"/>
                          <w:rPr>
                            <w:sz w:val="18"/>
                            <w:szCs w:val="18"/>
                          </w:rPr>
                        </w:pPr>
                        <w:r>
                          <w:rPr>
                            <w:rFonts w:hint="eastAsia" w:ascii="宋体" w:hAnsi="宋体"/>
                            <w:sz w:val="18"/>
                            <w:szCs w:val="18"/>
                          </w:rPr>
                          <w:t>幼儿心理学、</w:t>
                        </w:r>
                        <w:r>
                          <w:rPr>
                            <w:rFonts w:hint="eastAsia" w:ascii="宋体" w:hAnsi="宋体" w:cs="宋体"/>
                            <w:color w:val="000000"/>
                            <w:sz w:val="18"/>
                            <w:szCs w:val="18"/>
                          </w:rPr>
                          <w:t>幼儿英语</w:t>
                        </w:r>
                        <w:r>
                          <w:rPr>
                            <w:rFonts w:hint="eastAsia" w:ascii="宋体" w:hAnsi="宋体"/>
                            <w:sz w:val="18"/>
                            <w:szCs w:val="18"/>
                          </w:rPr>
                          <w:t>、</w:t>
                        </w:r>
                        <w:r>
                          <w:rPr>
                            <w:rFonts w:hint="eastAsia" w:ascii="宋体" w:hAnsi="宋体" w:cs="宋体"/>
                            <w:color w:val="000000"/>
                            <w:sz w:val="18"/>
                            <w:szCs w:val="18"/>
                          </w:rPr>
                          <w:t>幼儿教育学</w:t>
                        </w:r>
                        <w:r>
                          <w:rPr>
                            <w:rFonts w:hint="eastAsia" w:ascii="宋体" w:hAnsi="宋体"/>
                            <w:sz w:val="18"/>
                            <w:szCs w:val="18"/>
                          </w:rPr>
                          <w:t>、婴</w:t>
                        </w:r>
                        <w:r>
                          <w:rPr>
                            <w:rFonts w:hint="eastAsia" w:ascii="宋体" w:hAnsi="宋体" w:cs="宋体"/>
                            <w:color w:val="000000"/>
                            <w:sz w:val="18"/>
                            <w:szCs w:val="18"/>
                          </w:rPr>
                          <w:t>幼儿卫生与保健、托育服务礼仪与沟通技巧、</w:t>
                        </w:r>
                        <w:r>
                          <w:rPr>
                            <w:rFonts w:hint="eastAsia" w:ascii="宋体" w:hAnsi="宋体" w:cs="宋体"/>
                            <w:sz w:val="18"/>
                            <w:szCs w:val="18"/>
                          </w:rPr>
                          <w:t>婴幼儿语言教育、</w:t>
                        </w:r>
                        <w:r>
                          <w:rPr>
                            <w:rFonts w:ascii="宋体" w:hAnsi="宋体"/>
                            <w:sz w:val="18"/>
                            <w:szCs w:val="18"/>
                          </w:rPr>
                          <w:t>托育服务政策法规与职业伦理、</w:t>
                        </w:r>
                        <w:r>
                          <w:rPr>
                            <w:rFonts w:hint="eastAsia" w:ascii="宋体" w:hAnsi="宋体"/>
                            <w:sz w:val="18"/>
                            <w:szCs w:val="18"/>
                          </w:rPr>
                          <w:t>婴幼儿营养与喂养</w:t>
                        </w:r>
                      </w:p>
                    </w:txbxContent>
                  </v:textbox>
                </v:shape>
                <v:shape id="_x0000_s1026" o:spid="_x0000_s1026" o:spt="202" type="#_x0000_t202" style="position:absolute;left:5634;top:12829;height:2673;width:1553;" fillcolor="#FFFFFF" filled="t" stroked="t" coordsize="21600,21600" o:gfxdata="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Cedv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rPr>
                            <w:rFonts w:ascii="宋体" w:hAnsi="宋体" w:cs="宋体"/>
                            <w:color w:val="000000"/>
                            <w:sz w:val="18"/>
                            <w:szCs w:val="18"/>
                          </w:rPr>
                        </w:pPr>
                        <w:r>
                          <w:rPr>
                            <w:rFonts w:hint="eastAsia" w:ascii="宋体" w:hAnsi="宋体"/>
                            <w:sz w:val="18"/>
                            <w:szCs w:val="18"/>
                          </w:rPr>
                          <w:t>婴幼儿回应性照料、婴幼儿家庭教育指导、脑科学与儿童早期发展指导、婴幼儿行为观察与测评、婴幼儿活动设计与实施、托育机构管理实务</w:t>
                        </w:r>
                        <w:r>
                          <w:rPr>
                            <w:rFonts w:hint="eastAsia" w:ascii="宋体" w:hAnsi="宋体" w:cs="宋体"/>
                            <w:color w:val="000000"/>
                            <w:sz w:val="18"/>
                            <w:szCs w:val="18"/>
                          </w:rPr>
                          <w:t xml:space="preserve"> </w:t>
                        </w:r>
                      </w:p>
                    </w:txbxContent>
                  </v:textbox>
                </v:shape>
                <v:shape id="_x0000_s1026" o:spid="_x0000_s1026" o:spt="202" type="#_x0000_t202" style="position:absolute;left:7275;top:12829;height:2673;width:1350;" fillcolor="#FFFFFF" filled="t" stroked="t" coordsize="21600,21600" o:gfxdata="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EVC9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ascii="宋体" w:hAnsi="宋体"/>
                            <w:color w:val="000000"/>
                            <w:sz w:val="18"/>
                            <w:szCs w:val="18"/>
                          </w:rPr>
                        </w:pPr>
                        <w:r>
                          <w:rPr>
                            <w:rFonts w:hint="eastAsia" w:ascii="宋体" w:hAnsi="宋体"/>
                            <w:color w:val="000000"/>
                            <w:sz w:val="18"/>
                            <w:szCs w:val="18"/>
                          </w:rPr>
                          <w:t>1+X证书培训</w:t>
                        </w:r>
                      </w:p>
                      <w:p>
                        <w:pPr>
                          <w:rPr>
                            <w:rFonts w:hint="eastAsia" w:ascii="宋体" w:hAnsi="宋体"/>
                            <w:color w:val="000000"/>
                            <w:sz w:val="18"/>
                            <w:szCs w:val="18"/>
                          </w:rPr>
                        </w:pPr>
                        <w:r>
                          <w:rPr>
                            <w:rFonts w:hint="eastAsia" w:ascii="宋体" w:hAnsi="宋体"/>
                            <w:color w:val="000000"/>
                            <w:sz w:val="18"/>
                            <w:szCs w:val="18"/>
                          </w:rPr>
                          <w:t>课程实训</w:t>
                        </w:r>
                      </w:p>
                      <w:p>
                        <w:pPr>
                          <w:rPr>
                            <w:rFonts w:hint="eastAsia" w:ascii="宋体" w:hAnsi="宋体"/>
                            <w:color w:val="000000"/>
                            <w:sz w:val="18"/>
                            <w:szCs w:val="18"/>
                          </w:rPr>
                        </w:pPr>
                        <w:r>
                          <w:rPr>
                            <w:rFonts w:hint="eastAsia" w:ascii="宋体" w:hAnsi="宋体"/>
                            <w:color w:val="000000"/>
                            <w:sz w:val="18"/>
                            <w:szCs w:val="18"/>
                          </w:rPr>
                          <w:t>岗位实习</w:t>
                        </w:r>
                      </w:p>
                      <w:p>
                        <w:pPr>
                          <w:rPr>
                            <w:sz w:val="18"/>
                            <w:szCs w:val="18"/>
                          </w:rPr>
                        </w:pPr>
                        <w:r>
                          <w:rPr>
                            <w:rFonts w:hint="eastAsia" w:ascii="宋体" w:hAnsi="宋体"/>
                            <w:color w:val="000000"/>
                            <w:sz w:val="18"/>
                            <w:szCs w:val="18"/>
                          </w:rPr>
                          <w:t>毕业设计</w:t>
                        </w:r>
                      </w:p>
                    </w:txbxContent>
                  </v:textbox>
                </v:shape>
                <v:shape id="_x0000_s1026" o:spid="_x0000_s1026" o:spt="202" type="#_x0000_t202" style="position:absolute;left:8690;top:12829;height:2673;width:1553;" fillcolor="#FFFFFF" filled="t" stroked="t" coordsize="21600,21600" o:gfxdata="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6zag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sz w:val="18"/>
                            <w:szCs w:val="18"/>
                          </w:rPr>
                        </w:pPr>
                        <w:r>
                          <w:rPr>
                            <w:rFonts w:hint="eastAsia"/>
                            <w:sz w:val="18"/>
                            <w:szCs w:val="18"/>
                          </w:rPr>
                          <w:t>奥尔夫音乐教育、感觉统合训练、钢琴弹奏、声乐训练、舞蹈与形体训练、绘画与手工、经典绘本导读、幼儿常见疾病预防与护理、儿童问题行为与矫正</w:t>
                        </w:r>
                      </w:p>
                    </w:txbxContent>
                  </v:textbox>
                </v:shape>
              </v:group>
            </w:pict>
          </mc:Fallback>
        </mc:AlternateContent>
      </w:r>
    </w:p>
    <w:p>
      <w:pPr>
        <w:spacing w:line="360" w:lineRule="auto"/>
        <w:rPr>
          <w:rStyle w:val="13"/>
          <w:rFonts w:hint="eastAsia" w:ascii="黑体" w:hAnsi="Arial" w:eastAsia="黑体" w:cs="Arial"/>
          <w:b w:val="0"/>
          <w:color w:val="000000" w:themeColor="text1"/>
          <w:sz w:val="24"/>
          <w14:textFill>
            <w14:solidFill>
              <w14:schemeClr w14:val="tx1"/>
            </w14:solidFill>
          </w14:textFill>
        </w:rPr>
      </w:pPr>
    </w:p>
    <w:p>
      <w:pPr>
        <w:spacing w:line="360" w:lineRule="auto"/>
        <w:rPr>
          <w:rStyle w:val="13"/>
          <w:rFonts w:hint="eastAsia" w:ascii="黑体" w:hAnsi="Arial" w:eastAsia="黑体" w:cs="Arial"/>
          <w:b w:val="0"/>
          <w:color w:val="000000" w:themeColor="text1"/>
          <w:sz w:val="24"/>
          <w14:textFill>
            <w14:solidFill>
              <w14:schemeClr w14:val="tx1"/>
            </w14:solidFill>
          </w14:textFill>
        </w:rPr>
      </w:pPr>
    </w:p>
    <w:p>
      <w:pPr>
        <w:spacing w:line="360" w:lineRule="auto"/>
        <w:rPr>
          <w:rStyle w:val="13"/>
          <w:rFonts w:hint="eastAsia" w:ascii="黑体" w:hAnsi="Arial" w:eastAsia="黑体" w:cs="Arial"/>
          <w:b w:val="0"/>
          <w:color w:val="000000" w:themeColor="text1"/>
          <w:sz w:val="24"/>
          <w14:textFill>
            <w14:solidFill>
              <w14:schemeClr w14:val="tx1"/>
            </w14:solidFill>
          </w14:textFill>
        </w:rPr>
      </w:pPr>
    </w:p>
    <w:p>
      <w:pPr>
        <w:spacing w:line="360" w:lineRule="auto"/>
        <w:rPr>
          <w:rStyle w:val="13"/>
          <w:rFonts w:hint="eastAsia" w:ascii="黑体" w:hAnsi="Arial" w:eastAsia="黑体" w:cs="Arial"/>
          <w:b w:val="0"/>
          <w:color w:val="000000" w:themeColor="text1"/>
          <w:sz w:val="24"/>
          <w14:textFill>
            <w14:solidFill>
              <w14:schemeClr w14:val="tx1"/>
            </w14:solidFill>
          </w14:textFill>
        </w:rPr>
      </w:pPr>
    </w:p>
    <w:p>
      <w:pPr>
        <w:spacing w:line="360" w:lineRule="auto"/>
        <w:rPr>
          <w:rStyle w:val="13"/>
          <w:rFonts w:hint="eastAsia" w:ascii="黑体" w:hAnsi="Arial" w:eastAsia="黑体" w:cs="Arial"/>
          <w:b w:val="0"/>
          <w:color w:val="000000" w:themeColor="text1"/>
          <w:sz w:val="24"/>
          <w14:textFill>
            <w14:solidFill>
              <w14:schemeClr w14:val="tx1"/>
            </w14:solidFill>
          </w14:textFill>
        </w:rPr>
      </w:pPr>
    </w:p>
    <w:p>
      <w:pPr>
        <w:spacing w:line="360" w:lineRule="auto"/>
        <w:rPr>
          <w:rStyle w:val="13"/>
          <w:rFonts w:hint="eastAsia" w:ascii="黑体" w:hAnsi="Arial" w:eastAsia="黑体" w:cs="Arial"/>
          <w:b w:val="0"/>
          <w:color w:val="000000" w:themeColor="text1"/>
          <w:sz w:val="24"/>
          <w14:textFill>
            <w14:solidFill>
              <w14:schemeClr w14:val="tx1"/>
            </w14:solidFill>
          </w14:textFill>
        </w:rPr>
      </w:pPr>
    </w:p>
    <w:p>
      <w:pPr>
        <w:spacing w:line="360" w:lineRule="auto"/>
        <w:rPr>
          <w:rStyle w:val="13"/>
          <w:rFonts w:hint="eastAsia" w:ascii="黑体" w:hAnsi="Arial" w:eastAsia="黑体" w:cs="Arial"/>
          <w:b w:val="0"/>
          <w:color w:val="000000" w:themeColor="text1"/>
          <w:sz w:val="24"/>
          <w14:textFill>
            <w14:solidFill>
              <w14:schemeClr w14:val="tx1"/>
            </w14:solidFill>
          </w14:textFill>
        </w:rPr>
      </w:pPr>
    </w:p>
    <w:p>
      <w:pPr>
        <w:spacing w:line="360" w:lineRule="auto"/>
        <w:rPr>
          <w:rFonts w:ascii="方正宋三简体" w:hAnsi="黑体" w:eastAsia="方正宋三简体"/>
          <w:color w:val="000000" w:themeColor="text1"/>
          <w:sz w:val="24"/>
          <w14:textFill>
            <w14:solidFill>
              <w14:schemeClr w14:val="tx1"/>
            </w14:solidFill>
          </w14:textFill>
        </w:rPr>
      </w:pPr>
    </w:p>
    <w:p>
      <w:pPr>
        <w:widowControl/>
        <w:adjustRightInd w:val="0"/>
        <w:snapToGrid w:val="0"/>
        <w:spacing w:after="200" w:line="360" w:lineRule="auto"/>
        <w:ind w:left="239" w:leftChars="114" w:firstLine="540" w:firstLineChars="225"/>
        <w:jc w:val="left"/>
        <w:rPr>
          <w:rFonts w:hint="eastAsia" w:ascii="宋体" w:hAnsi="宋体" w:cs="宋体"/>
          <w:color w:val="000000" w:themeColor="text1"/>
          <w:kern w:val="0"/>
          <w:sz w:val="24"/>
          <w:szCs w:val="22"/>
          <w14:textFill>
            <w14:solidFill>
              <w14:schemeClr w14:val="tx1"/>
            </w14:solidFill>
          </w14:textFill>
        </w:rPr>
      </w:pPr>
    </w:p>
    <w:p>
      <w:pPr>
        <w:widowControl/>
        <w:adjustRightInd w:val="0"/>
        <w:snapToGrid w:val="0"/>
        <w:spacing w:after="200" w:line="360" w:lineRule="auto"/>
        <w:ind w:left="239" w:leftChars="114" w:firstLine="540" w:firstLineChars="225"/>
        <w:jc w:val="left"/>
        <w:rPr>
          <w:rFonts w:hint="eastAsia" w:ascii="宋体" w:hAnsi="宋体" w:cs="宋体"/>
          <w:color w:val="000000" w:themeColor="text1"/>
          <w:kern w:val="0"/>
          <w:sz w:val="24"/>
          <w:szCs w:val="22"/>
          <w14:textFill>
            <w14:solidFill>
              <w14:schemeClr w14:val="tx1"/>
            </w14:solidFill>
          </w14:textFill>
        </w:rPr>
      </w:pPr>
    </w:p>
    <w:p>
      <w:pPr>
        <w:widowControl/>
        <w:adjustRightInd w:val="0"/>
        <w:snapToGrid w:val="0"/>
        <w:spacing w:after="200" w:line="360" w:lineRule="auto"/>
        <w:ind w:left="239" w:leftChars="114" w:firstLine="540" w:firstLineChars="225"/>
        <w:jc w:val="left"/>
        <w:rPr>
          <w:rFonts w:hint="eastAsia" w:ascii="宋体" w:hAnsi="宋体" w:cs="宋体"/>
          <w:color w:val="000000" w:themeColor="text1"/>
          <w:kern w:val="0"/>
          <w:sz w:val="24"/>
          <w:szCs w:val="22"/>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beforeAutospacing="0" w:afterAutospacing="0" w:line="276"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为培养学生的职业技能和综合素质，在课程体系构建的基础上，根据幼儿发展与健康管理人才的职业技能培养需要，又构建了实践课程体系。通过专门的实践课程以及第二课堂,训练学生的幼儿发展与健康管理技术和操作技能，培养学生专业素养和职业能力，提高学生的求职竞争能力，为学生就业提供强力保障。</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实践课程体系如下图所示：</w:t>
      </w:r>
    </w:p>
    <w:p>
      <w:pPr>
        <w:spacing w:line="360" w:lineRule="auto"/>
        <w:ind w:firstLine="480" w:firstLineChars="200"/>
        <w:rPr>
          <w:rFonts w:hint="eastAsia" w:ascii="方正宋三简体" w:hAnsi="黑体" w:eastAsia="方正宋三简体"/>
          <w:color w:val="000000" w:themeColor="text1"/>
          <w:sz w:val="24"/>
          <w14:textFill>
            <w14:solidFill>
              <w14:schemeClr w14:val="tx1"/>
            </w14:solidFill>
          </w14:textFill>
        </w:rPr>
      </w:pPr>
      <w:r>
        <w:rPr>
          <w:rFonts w:hint="eastAsia" w:ascii="方正宋三简体" w:hAnsi="黑体" w:eastAsia="方正宋三简体"/>
          <w:color w:val="000000" w:themeColor="text1"/>
          <w:sz w:val="24"/>
          <w14:textFill>
            <w14:solidFill>
              <w14:schemeClr w14:val="tx1"/>
            </w14:solidFill>
          </w14:textFill>
        </w:rPr>
        <mc:AlternateContent>
          <mc:Choice Requires="wpg">
            <w:drawing>
              <wp:anchor distT="0" distB="0" distL="114300" distR="114300" simplePos="0" relativeHeight="251660288" behindDoc="0" locked="0" layoutInCell="1" allowOverlap="1">
                <wp:simplePos x="0" y="0"/>
                <wp:positionH relativeFrom="column">
                  <wp:posOffset>83185</wp:posOffset>
                </wp:positionH>
                <wp:positionV relativeFrom="paragraph">
                  <wp:posOffset>63500</wp:posOffset>
                </wp:positionV>
                <wp:extent cx="5161280" cy="4748530"/>
                <wp:effectExtent l="4445" t="4445" r="15875" b="9525"/>
                <wp:wrapNone/>
                <wp:docPr id="150" name="组合 150"/>
                <wp:cNvGraphicFramePr/>
                <a:graphic xmlns:a="http://schemas.openxmlformats.org/drawingml/2006/main">
                  <a:graphicData uri="http://schemas.microsoft.com/office/word/2010/wordprocessingGroup">
                    <wpg:wgp>
                      <wpg:cNvGrpSpPr/>
                      <wpg:grpSpPr>
                        <a:xfrm>
                          <a:off x="0" y="0"/>
                          <a:ext cx="5161280" cy="4748530"/>
                          <a:chOff x="2018" y="8480"/>
                          <a:chExt cx="8160" cy="7116"/>
                        </a:xfrm>
                      </wpg:grpSpPr>
                      <wps:wsp>
                        <wps:cNvPr id="96" name="文本框 96"/>
                        <wps:cNvSpPr txBox="1"/>
                        <wps:spPr>
                          <a:xfrm>
                            <a:off x="5003" y="8480"/>
                            <a:ext cx="1725" cy="4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90" w:firstLineChars="50"/>
                                <w:rPr>
                                  <w:sz w:val="18"/>
                                  <w:szCs w:val="18"/>
                                </w:rPr>
                              </w:pPr>
                              <w:r>
                                <w:rPr>
                                  <w:rFonts w:hint="eastAsia"/>
                                  <w:sz w:val="18"/>
                                  <w:szCs w:val="18"/>
                                </w:rPr>
                                <w:t>实践教学体系</w:t>
                              </w:r>
                            </w:p>
                          </w:txbxContent>
                        </wps:txbx>
                        <wps:bodyPr upright="1"/>
                      </wps:wsp>
                      <wps:wsp>
                        <wps:cNvPr id="97" name="直接连接符 97"/>
                        <wps:cNvCnPr/>
                        <wps:spPr>
                          <a:xfrm flipH="1">
                            <a:off x="5805" y="8900"/>
                            <a:ext cx="0" cy="545"/>
                          </a:xfrm>
                          <a:prstGeom prst="line">
                            <a:avLst/>
                          </a:prstGeom>
                          <a:ln w="9525" cap="flat" cmpd="sng">
                            <a:solidFill>
                              <a:srgbClr val="000000"/>
                            </a:solidFill>
                            <a:prstDash val="solid"/>
                            <a:headEnd type="none" w="med" len="med"/>
                            <a:tailEnd type="triangle" w="med" len="med"/>
                          </a:ln>
                        </wps:spPr>
                        <wps:bodyPr upright="1"/>
                      </wps:wsp>
                      <wps:wsp>
                        <wps:cNvPr id="98" name="直接连接符 98"/>
                        <wps:cNvCnPr/>
                        <wps:spPr>
                          <a:xfrm>
                            <a:off x="2663" y="9479"/>
                            <a:ext cx="6879" cy="0"/>
                          </a:xfrm>
                          <a:prstGeom prst="line">
                            <a:avLst/>
                          </a:prstGeom>
                          <a:ln w="9525" cap="flat" cmpd="sng">
                            <a:solidFill>
                              <a:srgbClr val="000000"/>
                            </a:solidFill>
                            <a:prstDash val="solid"/>
                            <a:headEnd type="none" w="med" len="med"/>
                            <a:tailEnd type="none" w="med" len="med"/>
                          </a:ln>
                        </wps:spPr>
                        <wps:bodyPr upright="1"/>
                      </wps:wsp>
                      <wps:wsp>
                        <wps:cNvPr id="99" name="直接连接符 99"/>
                        <wps:cNvCnPr/>
                        <wps:spPr>
                          <a:xfrm flipH="1">
                            <a:off x="2655" y="9479"/>
                            <a:ext cx="0" cy="450"/>
                          </a:xfrm>
                          <a:prstGeom prst="line">
                            <a:avLst/>
                          </a:prstGeom>
                          <a:ln w="9525" cap="flat" cmpd="sng">
                            <a:solidFill>
                              <a:srgbClr val="000000"/>
                            </a:solidFill>
                            <a:prstDash val="solid"/>
                            <a:headEnd type="none" w="med" len="med"/>
                            <a:tailEnd type="triangle" w="med" len="med"/>
                          </a:ln>
                        </wps:spPr>
                        <wps:bodyPr upright="1"/>
                      </wps:wsp>
                      <wps:wsp>
                        <wps:cNvPr id="100" name="流程图: 可选过程 100"/>
                        <wps:cNvSpPr/>
                        <wps:spPr>
                          <a:xfrm>
                            <a:off x="2018" y="9947"/>
                            <a:ext cx="1155" cy="468"/>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300" w:lineRule="exact"/>
                                <w:rPr>
                                  <w:rFonts w:ascii="宋体"/>
                                  <w:sz w:val="18"/>
                                  <w:szCs w:val="18"/>
                                </w:rPr>
                              </w:pPr>
                              <w:r>
                                <w:rPr>
                                  <w:rFonts w:hint="eastAsia" w:ascii="宋体" w:hAnsi="宋体"/>
                                  <w:sz w:val="18"/>
                                  <w:szCs w:val="18"/>
                                </w:rPr>
                                <w:t>实践教学条件</w:t>
                              </w:r>
                            </w:p>
                          </w:txbxContent>
                        </wps:txbx>
                        <wps:bodyPr lIns="0" tIns="0" rIns="0" bIns="0" upright="1"/>
                      </wps:wsp>
                      <wps:wsp>
                        <wps:cNvPr id="101" name="直接连接符 101"/>
                        <wps:cNvCnPr/>
                        <wps:spPr>
                          <a:xfrm flipH="1" flipV="1">
                            <a:off x="2633" y="10415"/>
                            <a:ext cx="0" cy="312"/>
                          </a:xfrm>
                          <a:prstGeom prst="line">
                            <a:avLst/>
                          </a:prstGeom>
                          <a:ln w="9525" cap="flat" cmpd="sng">
                            <a:solidFill>
                              <a:srgbClr val="000000"/>
                            </a:solidFill>
                            <a:prstDash val="solid"/>
                            <a:headEnd type="none" w="med" len="med"/>
                            <a:tailEnd type="none" w="med" len="med"/>
                          </a:ln>
                        </wps:spPr>
                        <wps:bodyPr upright="1"/>
                      </wps:wsp>
                      <wps:wsp>
                        <wps:cNvPr id="102" name="直接连接符 102"/>
                        <wps:cNvCnPr/>
                        <wps:spPr>
                          <a:xfrm>
                            <a:off x="2253" y="10725"/>
                            <a:ext cx="680" cy="1"/>
                          </a:xfrm>
                          <a:prstGeom prst="line">
                            <a:avLst/>
                          </a:prstGeom>
                          <a:ln w="9525" cap="flat" cmpd="sng">
                            <a:solidFill>
                              <a:srgbClr val="000000"/>
                            </a:solidFill>
                            <a:prstDash val="solid"/>
                            <a:headEnd type="none" w="med" len="med"/>
                            <a:tailEnd type="none" w="med" len="med"/>
                          </a:ln>
                        </wps:spPr>
                        <wps:bodyPr upright="1"/>
                      </wps:wsp>
                      <wps:wsp>
                        <wps:cNvPr id="103" name="直接连接符 103"/>
                        <wps:cNvCnPr/>
                        <wps:spPr>
                          <a:xfrm flipV="1">
                            <a:off x="2259" y="10727"/>
                            <a:ext cx="2" cy="312"/>
                          </a:xfrm>
                          <a:prstGeom prst="line">
                            <a:avLst/>
                          </a:prstGeom>
                          <a:ln w="9525" cap="flat" cmpd="sng">
                            <a:solidFill>
                              <a:srgbClr val="000000"/>
                            </a:solidFill>
                            <a:prstDash val="solid"/>
                            <a:headEnd type="none" w="med" len="med"/>
                            <a:tailEnd type="none" w="med" len="med"/>
                          </a:ln>
                        </wps:spPr>
                        <wps:bodyPr upright="1"/>
                      </wps:wsp>
                      <wps:wsp>
                        <wps:cNvPr id="104" name="直接连接符 104"/>
                        <wps:cNvCnPr/>
                        <wps:spPr>
                          <a:xfrm flipV="1">
                            <a:off x="2936" y="10727"/>
                            <a:ext cx="2" cy="312"/>
                          </a:xfrm>
                          <a:prstGeom prst="line">
                            <a:avLst/>
                          </a:prstGeom>
                          <a:ln w="9525" cap="flat" cmpd="sng">
                            <a:solidFill>
                              <a:srgbClr val="000000"/>
                            </a:solidFill>
                            <a:prstDash val="solid"/>
                            <a:headEnd type="none" w="med" len="med"/>
                            <a:tailEnd type="none" w="med" len="med"/>
                          </a:ln>
                        </wps:spPr>
                        <wps:bodyPr upright="1"/>
                      </wps:wsp>
                      <wps:wsp>
                        <wps:cNvPr id="105" name="文本框 105"/>
                        <wps:cNvSpPr txBox="1"/>
                        <wps:spPr>
                          <a:xfrm>
                            <a:off x="2760" y="11039"/>
                            <a:ext cx="375" cy="157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sz w:val="18"/>
                                  <w:szCs w:val="18"/>
                                </w:rPr>
                              </w:pPr>
                              <w:r>
                                <w:rPr>
                                  <w:rFonts w:hint="eastAsia"/>
                                  <w:sz w:val="18"/>
                                  <w:szCs w:val="18"/>
                                </w:rPr>
                                <w:t>校外实训基地</w:t>
                              </w:r>
                            </w:p>
                          </w:txbxContent>
                        </wps:txbx>
                        <wps:bodyPr upright="1"/>
                      </wps:wsp>
                      <wps:wsp>
                        <wps:cNvPr id="106" name="流程图: 可选过程 106"/>
                        <wps:cNvSpPr/>
                        <wps:spPr>
                          <a:xfrm>
                            <a:off x="4028" y="9947"/>
                            <a:ext cx="2220" cy="468"/>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300" w:lineRule="exact"/>
                                <w:ind w:firstLine="360" w:firstLineChars="200"/>
                                <w:rPr>
                                  <w:rFonts w:ascii="宋体"/>
                                  <w:sz w:val="18"/>
                                  <w:szCs w:val="18"/>
                                </w:rPr>
                              </w:pPr>
                              <w:r>
                                <w:rPr>
                                  <w:rFonts w:hint="eastAsia" w:ascii="宋体" w:hAnsi="宋体"/>
                                  <w:sz w:val="18"/>
                                  <w:szCs w:val="18"/>
                                </w:rPr>
                                <w:t>实践教学项目</w:t>
                              </w:r>
                            </w:p>
                          </w:txbxContent>
                        </wps:txbx>
                        <wps:bodyPr lIns="0" tIns="0" rIns="0" bIns="0" upright="1"/>
                      </wps:wsp>
                      <wps:wsp>
                        <wps:cNvPr id="107" name="直接连接符 107"/>
                        <wps:cNvCnPr/>
                        <wps:spPr>
                          <a:xfrm flipH="1" flipV="1">
                            <a:off x="5003" y="10415"/>
                            <a:ext cx="0" cy="312"/>
                          </a:xfrm>
                          <a:prstGeom prst="line">
                            <a:avLst/>
                          </a:prstGeom>
                          <a:ln w="9525" cap="flat" cmpd="sng">
                            <a:solidFill>
                              <a:srgbClr val="000000"/>
                            </a:solidFill>
                            <a:prstDash val="solid"/>
                            <a:headEnd type="none" w="med" len="med"/>
                            <a:tailEnd type="none" w="med" len="med"/>
                          </a:ln>
                        </wps:spPr>
                        <wps:bodyPr upright="1"/>
                      </wps:wsp>
                      <wps:wsp>
                        <wps:cNvPr id="108" name="直接连接符 108"/>
                        <wps:cNvCnPr/>
                        <wps:spPr>
                          <a:xfrm>
                            <a:off x="3548" y="10731"/>
                            <a:ext cx="3389" cy="0"/>
                          </a:xfrm>
                          <a:prstGeom prst="line">
                            <a:avLst/>
                          </a:prstGeom>
                          <a:ln w="9525" cap="flat" cmpd="sng">
                            <a:solidFill>
                              <a:srgbClr val="000000"/>
                            </a:solidFill>
                            <a:prstDash val="solid"/>
                            <a:headEnd type="none" w="med" len="med"/>
                            <a:tailEnd type="none" w="med" len="med"/>
                          </a:ln>
                        </wps:spPr>
                        <wps:bodyPr upright="1"/>
                      </wps:wsp>
                      <wps:wsp>
                        <wps:cNvPr id="109" name="直接连接符 109"/>
                        <wps:cNvCnPr/>
                        <wps:spPr>
                          <a:xfrm flipV="1">
                            <a:off x="3566" y="10727"/>
                            <a:ext cx="2" cy="312"/>
                          </a:xfrm>
                          <a:prstGeom prst="line">
                            <a:avLst/>
                          </a:prstGeom>
                          <a:ln w="9525" cap="flat" cmpd="sng">
                            <a:solidFill>
                              <a:srgbClr val="000000"/>
                            </a:solidFill>
                            <a:prstDash val="solid"/>
                            <a:headEnd type="none" w="med" len="med"/>
                            <a:tailEnd type="none" w="med" len="med"/>
                          </a:ln>
                        </wps:spPr>
                        <wps:bodyPr upright="1"/>
                      </wps:wsp>
                      <wps:wsp>
                        <wps:cNvPr id="110" name="文本框 110"/>
                        <wps:cNvSpPr txBox="1"/>
                        <wps:spPr>
                          <a:xfrm>
                            <a:off x="2097" y="11048"/>
                            <a:ext cx="375" cy="157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spacing w:val="-10"/>
                                  <w:kern w:val="18"/>
                                  <w:sz w:val="18"/>
                                  <w:szCs w:val="18"/>
                                </w:rPr>
                              </w:pPr>
                              <w:r>
                                <w:rPr>
                                  <w:rFonts w:hint="eastAsia"/>
                                  <w:spacing w:val="-10"/>
                                  <w:kern w:val="18"/>
                                  <w:sz w:val="18"/>
                                  <w:szCs w:val="18"/>
                                </w:rPr>
                                <w:t>校内实训室</w:t>
                              </w:r>
                            </w:p>
                          </w:txbxContent>
                        </wps:txbx>
                        <wps:bodyPr upright="1"/>
                      </wps:wsp>
                      <wps:wsp>
                        <wps:cNvPr id="111" name="文本框 111"/>
                        <wps:cNvSpPr txBox="1"/>
                        <wps:spPr>
                          <a:xfrm>
                            <a:off x="3375" y="11039"/>
                            <a:ext cx="375" cy="157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sz w:val="18"/>
                                  <w:szCs w:val="18"/>
                                </w:rPr>
                              </w:pPr>
                              <w:r>
                                <w:rPr>
                                  <w:rFonts w:hint="eastAsia"/>
                                  <w:sz w:val="18"/>
                                  <w:szCs w:val="18"/>
                                </w:rPr>
                                <w:t>课堂分散实训</w:t>
                              </w:r>
                            </w:p>
                          </w:txbxContent>
                        </wps:txbx>
                        <wps:bodyPr upright="1"/>
                      </wps:wsp>
                      <wps:wsp>
                        <wps:cNvPr id="112" name="直接连接符 112"/>
                        <wps:cNvCnPr/>
                        <wps:spPr>
                          <a:xfrm flipH="1">
                            <a:off x="3363" y="12617"/>
                            <a:ext cx="203" cy="450"/>
                          </a:xfrm>
                          <a:prstGeom prst="line">
                            <a:avLst/>
                          </a:prstGeom>
                          <a:ln w="9525" cap="flat" cmpd="sng">
                            <a:solidFill>
                              <a:srgbClr val="000000"/>
                            </a:solidFill>
                            <a:prstDash val="solid"/>
                            <a:headEnd type="none" w="med" len="med"/>
                            <a:tailEnd type="triangle" w="med" len="med"/>
                          </a:ln>
                        </wps:spPr>
                        <wps:bodyPr upright="1"/>
                      </wps:wsp>
                      <wps:wsp>
                        <wps:cNvPr id="113" name="直接连接符 113"/>
                        <wps:cNvCnPr/>
                        <wps:spPr>
                          <a:xfrm>
                            <a:off x="3578" y="12617"/>
                            <a:ext cx="258" cy="448"/>
                          </a:xfrm>
                          <a:prstGeom prst="line">
                            <a:avLst/>
                          </a:prstGeom>
                          <a:ln w="9525" cap="flat" cmpd="sng">
                            <a:solidFill>
                              <a:srgbClr val="000000"/>
                            </a:solidFill>
                            <a:prstDash val="solid"/>
                            <a:headEnd type="none" w="med" len="med"/>
                            <a:tailEnd type="triangle" w="med" len="med"/>
                          </a:ln>
                        </wps:spPr>
                        <wps:bodyPr upright="1"/>
                      </wps:wsp>
                      <wps:wsp>
                        <wps:cNvPr id="114" name="文本框 114"/>
                        <wps:cNvSpPr txBox="1"/>
                        <wps:spPr>
                          <a:xfrm>
                            <a:off x="3173" y="13065"/>
                            <a:ext cx="375" cy="160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sz w:val="18"/>
                                  <w:szCs w:val="18"/>
                                </w:rPr>
                              </w:pPr>
                              <w:r>
                                <w:rPr>
                                  <w:rFonts w:hint="eastAsia"/>
                                  <w:sz w:val="18"/>
                                  <w:szCs w:val="18"/>
                                </w:rPr>
                                <w:t>课堂实训</w:t>
                              </w:r>
                            </w:p>
                          </w:txbxContent>
                        </wps:txbx>
                        <wps:bodyPr upright="1"/>
                      </wps:wsp>
                      <wps:wsp>
                        <wps:cNvPr id="115" name="文本框 115"/>
                        <wps:cNvSpPr txBox="1"/>
                        <wps:spPr>
                          <a:xfrm>
                            <a:off x="3653" y="13071"/>
                            <a:ext cx="375" cy="160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sz w:val="18"/>
                                  <w:szCs w:val="18"/>
                                </w:rPr>
                              </w:pPr>
                              <w:r>
                                <w:rPr>
                                  <w:rFonts w:hint="eastAsia"/>
                                  <w:sz w:val="18"/>
                                  <w:szCs w:val="18"/>
                                </w:rPr>
                                <w:t>课外技能实训</w:t>
                              </w:r>
                            </w:p>
                          </w:txbxContent>
                        </wps:txbx>
                        <wps:bodyPr upright="1"/>
                      </wps:wsp>
                      <wps:wsp>
                        <wps:cNvPr id="116" name="直接连接符 116"/>
                        <wps:cNvCnPr/>
                        <wps:spPr>
                          <a:xfrm flipV="1">
                            <a:off x="4521" y="10727"/>
                            <a:ext cx="2" cy="312"/>
                          </a:xfrm>
                          <a:prstGeom prst="line">
                            <a:avLst/>
                          </a:prstGeom>
                          <a:ln w="9525" cap="flat" cmpd="sng">
                            <a:solidFill>
                              <a:srgbClr val="000000"/>
                            </a:solidFill>
                            <a:prstDash val="solid"/>
                            <a:headEnd type="none" w="med" len="med"/>
                            <a:tailEnd type="none" w="med" len="med"/>
                          </a:ln>
                        </wps:spPr>
                        <wps:bodyPr upright="1"/>
                      </wps:wsp>
                      <wps:wsp>
                        <wps:cNvPr id="117" name="文本框 117"/>
                        <wps:cNvSpPr txBox="1"/>
                        <wps:spPr>
                          <a:xfrm>
                            <a:off x="4318" y="11039"/>
                            <a:ext cx="375" cy="157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sz w:val="18"/>
                                  <w:szCs w:val="18"/>
                                </w:rPr>
                              </w:pPr>
                              <w:r>
                                <w:rPr>
                                  <w:rFonts w:hint="eastAsia"/>
                                  <w:sz w:val="18"/>
                                  <w:szCs w:val="18"/>
                                </w:rPr>
                                <w:t>专业综合实训</w:t>
                              </w:r>
                            </w:p>
                          </w:txbxContent>
                        </wps:txbx>
                        <wps:bodyPr upright="1"/>
                      </wps:wsp>
                      <wps:wsp>
                        <wps:cNvPr id="118" name="直接连接符 118"/>
                        <wps:cNvCnPr/>
                        <wps:spPr>
                          <a:xfrm>
                            <a:off x="4528" y="12619"/>
                            <a:ext cx="258" cy="448"/>
                          </a:xfrm>
                          <a:prstGeom prst="line">
                            <a:avLst/>
                          </a:prstGeom>
                          <a:ln w="9525" cap="flat" cmpd="sng">
                            <a:solidFill>
                              <a:srgbClr val="000000"/>
                            </a:solidFill>
                            <a:prstDash val="solid"/>
                            <a:headEnd type="none" w="med" len="med"/>
                            <a:tailEnd type="triangle" w="med" len="med"/>
                          </a:ln>
                        </wps:spPr>
                        <wps:bodyPr upright="1"/>
                      </wps:wsp>
                      <wps:wsp>
                        <wps:cNvPr id="119" name="直接连接符 119"/>
                        <wps:cNvCnPr/>
                        <wps:spPr>
                          <a:xfrm flipH="1">
                            <a:off x="4318" y="12615"/>
                            <a:ext cx="203" cy="450"/>
                          </a:xfrm>
                          <a:prstGeom prst="line">
                            <a:avLst/>
                          </a:prstGeom>
                          <a:ln w="9525" cap="flat" cmpd="sng">
                            <a:solidFill>
                              <a:srgbClr val="000000"/>
                            </a:solidFill>
                            <a:prstDash val="solid"/>
                            <a:headEnd type="none" w="med" len="med"/>
                            <a:tailEnd type="triangle" w="med" len="med"/>
                          </a:ln>
                        </wps:spPr>
                        <wps:bodyPr upright="1"/>
                      </wps:wsp>
                      <wps:wsp>
                        <wps:cNvPr id="120" name="文本框 120"/>
                        <wps:cNvSpPr txBox="1"/>
                        <wps:spPr>
                          <a:xfrm>
                            <a:off x="4146" y="13067"/>
                            <a:ext cx="375" cy="160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sz w:val="18"/>
                                  <w:szCs w:val="18"/>
                                </w:rPr>
                              </w:pPr>
                              <w:r>
                                <w:rPr>
                                  <w:rFonts w:hint="eastAsia"/>
                                  <w:sz w:val="18"/>
                                  <w:szCs w:val="18"/>
                                </w:rPr>
                                <w:t>课程实训</w:t>
                              </w:r>
                            </w:p>
                          </w:txbxContent>
                        </wps:txbx>
                        <wps:bodyPr upright="1"/>
                      </wps:wsp>
                      <wps:wsp>
                        <wps:cNvPr id="121" name="文本框 121"/>
                        <wps:cNvSpPr txBox="1"/>
                        <wps:spPr>
                          <a:xfrm>
                            <a:off x="4628" y="13067"/>
                            <a:ext cx="375" cy="220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sz w:val="18"/>
                                  <w:szCs w:val="18"/>
                                </w:rPr>
                              </w:pPr>
                              <w:r>
                                <w:rPr>
                                  <w:rFonts w:hint="eastAsia"/>
                                  <w:sz w:val="18"/>
                                  <w:szCs w:val="18"/>
                                </w:rPr>
                                <w:t>专业技能大赛培训</w:t>
                              </w:r>
                            </w:p>
                          </w:txbxContent>
                        </wps:txbx>
                        <wps:bodyPr upright="1"/>
                      </wps:wsp>
                      <wps:wsp>
                        <wps:cNvPr id="122" name="直接连接符 122"/>
                        <wps:cNvCnPr/>
                        <wps:spPr>
                          <a:xfrm flipV="1">
                            <a:off x="5505" y="10726"/>
                            <a:ext cx="2" cy="312"/>
                          </a:xfrm>
                          <a:prstGeom prst="line">
                            <a:avLst/>
                          </a:prstGeom>
                          <a:ln w="9525" cap="flat" cmpd="sng">
                            <a:solidFill>
                              <a:srgbClr val="000000"/>
                            </a:solidFill>
                            <a:prstDash val="solid"/>
                            <a:headEnd type="none" w="med" len="med"/>
                            <a:tailEnd type="none" w="med" len="med"/>
                          </a:ln>
                        </wps:spPr>
                        <wps:bodyPr upright="1"/>
                      </wps:wsp>
                      <wps:wsp>
                        <wps:cNvPr id="123" name="文本框 123"/>
                        <wps:cNvSpPr txBox="1"/>
                        <wps:spPr>
                          <a:xfrm>
                            <a:off x="5300" y="11041"/>
                            <a:ext cx="375" cy="157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sz w:val="18"/>
                                  <w:szCs w:val="18"/>
                                </w:rPr>
                              </w:pPr>
                              <w:r>
                                <w:rPr>
                                  <w:rFonts w:hint="eastAsia"/>
                                  <w:sz w:val="18"/>
                                  <w:szCs w:val="18"/>
                                </w:rPr>
                                <w:t>职业综合实训</w:t>
                              </w:r>
                            </w:p>
                          </w:txbxContent>
                        </wps:txbx>
                        <wps:bodyPr upright="1"/>
                      </wps:wsp>
                      <wps:wsp>
                        <wps:cNvPr id="124" name="直接连接符 124"/>
                        <wps:cNvCnPr/>
                        <wps:spPr>
                          <a:xfrm flipH="1">
                            <a:off x="5300" y="12619"/>
                            <a:ext cx="203" cy="450"/>
                          </a:xfrm>
                          <a:prstGeom prst="line">
                            <a:avLst/>
                          </a:prstGeom>
                          <a:ln w="9525" cap="flat" cmpd="sng">
                            <a:solidFill>
                              <a:srgbClr val="000000"/>
                            </a:solidFill>
                            <a:prstDash val="solid"/>
                            <a:headEnd type="none" w="med" len="med"/>
                            <a:tailEnd type="triangle" w="med" len="med"/>
                          </a:ln>
                        </wps:spPr>
                        <wps:bodyPr upright="1"/>
                      </wps:wsp>
                      <wps:wsp>
                        <wps:cNvPr id="125" name="直接连接符 125"/>
                        <wps:cNvCnPr/>
                        <wps:spPr>
                          <a:xfrm>
                            <a:off x="5503" y="12615"/>
                            <a:ext cx="258" cy="448"/>
                          </a:xfrm>
                          <a:prstGeom prst="line">
                            <a:avLst/>
                          </a:prstGeom>
                          <a:ln w="9525" cap="flat" cmpd="sng">
                            <a:solidFill>
                              <a:srgbClr val="000000"/>
                            </a:solidFill>
                            <a:prstDash val="solid"/>
                            <a:headEnd type="none" w="med" len="med"/>
                            <a:tailEnd type="triangle" w="med" len="med"/>
                          </a:ln>
                        </wps:spPr>
                        <wps:bodyPr upright="1"/>
                      </wps:wsp>
                      <wps:wsp>
                        <wps:cNvPr id="126" name="文本框 126"/>
                        <wps:cNvSpPr txBox="1"/>
                        <wps:spPr>
                          <a:xfrm>
                            <a:off x="5132" y="13069"/>
                            <a:ext cx="375" cy="219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sz w:val="18"/>
                                  <w:szCs w:val="18"/>
                                </w:rPr>
                              </w:pPr>
                              <w:r>
                                <w:rPr>
                                  <w:rFonts w:hint="eastAsia"/>
                                  <w:sz w:val="18"/>
                                  <w:szCs w:val="18"/>
                                </w:rPr>
                                <w:t>1+X证书培训</w:t>
                              </w:r>
                            </w:p>
                          </w:txbxContent>
                        </wps:txbx>
                        <wps:bodyPr upright="1"/>
                      </wps:wsp>
                      <wps:wsp>
                        <wps:cNvPr id="127" name="文本框 127"/>
                        <wps:cNvSpPr txBox="1"/>
                        <wps:spPr>
                          <a:xfrm>
                            <a:off x="5675" y="13063"/>
                            <a:ext cx="400" cy="253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sz w:val="18"/>
                                  <w:szCs w:val="18"/>
                                </w:rPr>
                              </w:pPr>
                              <w:r>
                                <w:rPr>
                                  <w:rFonts w:hint="eastAsia"/>
                                  <w:sz w:val="18"/>
                                  <w:szCs w:val="18"/>
                                </w:rPr>
                                <w:t>生产实训及综合实训</w:t>
                              </w:r>
                            </w:p>
                          </w:txbxContent>
                        </wps:txbx>
                        <wps:bodyPr upright="1"/>
                      </wps:wsp>
                      <wps:wsp>
                        <wps:cNvPr id="128" name="直接连接符 128"/>
                        <wps:cNvCnPr/>
                        <wps:spPr>
                          <a:xfrm flipV="1">
                            <a:off x="6244" y="10731"/>
                            <a:ext cx="2" cy="312"/>
                          </a:xfrm>
                          <a:prstGeom prst="line">
                            <a:avLst/>
                          </a:prstGeom>
                          <a:ln w="9525" cap="flat" cmpd="sng">
                            <a:solidFill>
                              <a:srgbClr val="000000"/>
                            </a:solidFill>
                            <a:prstDash val="solid"/>
                            <a:headEnd type="none" w="med" len="med"/>
                            <a:tailEnd type="none" w="med" len="med"/>
                          </a:ln>
                        </wps:spPr>
                        <wps:bodyPr upright="1"/>
                      </wps:wsp>
                      <wps:wsp>
                        <wps:cNvPr id="129" name="文本框 129"/>
                        <wps:cNvSpPr txBox="1"/>
                        <wps:spPr>
                          <a:xfrm>
                            <a:off x="6075" y="11038"/>
                            <a:ext cx="375" cy="158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sz w:val="18"/>
                                  <w:szCs w:val="18"/>
                                </w:rPr>
                              </w:pPr>
                              <w:r>
                                <w:rPr>
                                  <w:rFonts w:hint="eastAsia"/>
                                  <w:sz w:val="18"/>
                                  <w:szCs w:val="18"/>
                                </w:rPr>
                                <w:t>岗位实习</w:t>
                              </w:r>
                            </w:p>
                          </w:txbxContent>
                        </wps:txbx>
                        <wps:bodyPr upright="1"/>
                      </wps:wsp>
                      <wps:wsp>
                        <wps:cNvPr id="130" name="直接连接符 130"/>
                        <wps:cNvCnPr/>
                        <wps:spPr>
                          <a:xfrm flipV="1">
                            <a:off x="6935" y="10731"/>
                            <a:ext cx="2" cy="312"/>
                          </a:xfrm>
                          <a:prstGeom prst="line">
                            <a:avLst/>
                          </a:prstGeom>
                          <a:ln w="9525" cap="flat" cmpd="sng">
                            <a:solidFill>
                              <a:srgbClr val="000000"/>
                            </a:solidFill>
                            <a:prstDash val="solid"/>
                            <a:headEnd type="none" w="med" len="med"/>
                            <a:tailEnd type="none" w="med" len="med"/>
                          </a:ln>
                        </wps:spPr>
                        <wps:bodyPr upright="1"/>
                      </wps:wsp>
                      <wps:wsp>
                        <wps:cNvPr id="131" name="文本框 131"/>
                        <wps:cNvSpPr txBox="1"/>
                        <wps:spPr>
                          <a:xfrm>
                            <a:off x="6690" y="11043"/>
                            <a:ext cx="375" cy="158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sz w:val="18"/>
                                  <w:szCs w:val="18"/>
                                </w:rPr>
                              </w:pPr>
                              <w:r>
                                <w:rPr>
                                  <w:rFonts w:hint="eastAsia"/>
                                  <w:sz w:val="18"/>
                                  <w:szCs w:val="18"/>
                                </w:rPr>
                                <w:t>毕业设计</w:t>
                              </w:r>
                            </w:p>
                          </w:txbxContent>
                        </wps:txbx>
                        <wps:bodyPr upright="1"/>
                      </wps:wsp>
                      <wps:wsp>
                        <wps:cNvPr id="132" name="直接连接符 132"/>
                        <wps:cNvCnPr/>
                        <wps:spPr>
                          <a:xfrm flipH="1">
                            <a:off x="5003" y="9509"/>
                            <a:ext cx="0" cy="450"/>
                          </a:xfrm>
                          <a:prstGeom prst="line">
                            <a:avLst/>
                          </a:prstGeom>
                          <a:ln w="9525" cap="flat" cmpd="sng">
                            <a:solidFill>
                              <a:srgbClr val="000000"/>
                            </a:solidFill>
                            <a:prstDash val="solid"/>
                            <a:headEnd type="none" w="med" len="med"/>
                            <a:tailEnd type="triangle" w="med" len="med"/>
                          </a:ln>
                        </wps:spPr>
                        <wps:bodyPr upright="1"/>
                      </wps:wsp>
                      <wps:wsp>
                        <wps:cNvPr id="133" name="直接连接符 133"/>
                        <wps:cNvCnPr/>
                        <wps:spPr>
                          <a:xfrm flipH="1">
                            <a:off x="7950" y="9509"/>
                            <a:ext cx="0" cy="450"/>
                          </a:xfrm>
                          <a:prstGeom prst="line">
                            <a:avLst/>
                          </a:prstGeom>
                          <a:ln w="9525" cap="flat" cmpd="sng">
                            <a:solidFill>
                              <a:srgbClr val="000000"/>
                            </a:solidFill>
                            <a:prstDash val="solid"/>
                            <a:headEnd type="none" w="med" len="med"/>
                            <a:tailEnd type="triangle" w="med" len="med"/>
                          </a:ln>
                        </wps:spPr>
                        <wps:bodyPr upright="1"/>
                      </wps:wsp>
                      <wps:wsp>
                        <wps:cNvPr id="134" name="流程图: 可选过程 134"/>
                        <wps:cNvSpPr/>
                        <wps:spPr>
                          <a:xfrm>
                            <a:off x="7433" y="9959"/>
                            <a:ext cx="1155" cy="468"/>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300" w:lineRule="exact"/>
                                <w:ind w:firstLine="270" w:firstLineChars="150"/>
                                <w:rPr>
                                  <w:rFonts w:ascii="宋体"/>
                                  <w:sz w:val="18"/>
                                  <w:szCs w:val="18"/>
                                </w:rPr>
                              </w:pPr>
                              <w:r>
                                <w:rPr>
                                  <w:rFonts w:hint="eastAsia" w:ascii="宋体" w:hAnsi="宋体"/>
                                  <w:sz w:val="18"/>
                                  <w:szCs w:val="18"/>
                                </w:rPr>
                                <w:t>师资条件</w:t>
                              </w:r>
                            </w:p>
                          </w:txbxContent>
                        </wps:txbx>
                        <wps:bodyPr lIns="0" tIns="0" rIns="0" bIns="0" upright="1"/>
                      </wps:wsp>
                      <wps:wsp>
                        <wps:cNvPr id="135" name="直接连接符 135"/>
                        <wps:cNvCnPr/>
                        <wps:spPr>
                          <a:xfrm flipH="1" flipV="1">
                            <a:off x="8100" y="10427"/>
                            <a:ext cx="0" cy="611"/>
                          </a:xfrm>
                          <a:prstGeom prst="line">
                            <a:avLst/>
                          </a:prstGeom>
                          <a:ln w="9525" cap="flat" cmpd="sng">
                            <a:solidFill>
                              <a:srgbClr val="000000"/>
                            </a:solidFill>
                            <a:prstDash val="solid"/>
                            <a:headEnd type="none" w="med" len="med"/>
                            <a:tailEnd type="none" w="med" len="med"/>
                          </a:ln>
                        </wps:spPr>
                        <wps:bodyPr upright="1"/>
                      </wps:wsp>
                      <wps:wsp>
                        <wps:cNvPr id="136" name="文本框 136"/>
                        <wps:cNvSpPr txBox="1"/>
                        <wps:spPr>
                          <a:xfrm>
                            <a:off x="7845" y="11043"/>
                            <a:ext cx="375" cy="227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sz w:val="18"/>
                                  <w:szCs w:val="18"/>
                                </w:rPr>
                              </w:pPr>
                              <w:r>
                                <w:rPr>
                                  <w:rFonts w:hint="eastAsia"/>
                                  <w:sz w:val="18"/>
                                  <w:szCs w:val="18"/>
                                </w:rPr>
                                <w:t>校内实践教学教师</w:t>
                              </w:r>
                            </w:p>
                          </w:txbxContent>
                        </wps:txbx>
                        <wps:bodyPr upright="1"/>
                      </wps:wsp>
                      <wps:wsp>
                        <wps:cNvPr id="137" name="直接连接符 137"/>
                        <wps:cNvCnPr/>
                        <wps:spPr>
                          <a:xfrm flipV="1">
                            <a:off x="7590" y="10731"/>
                            <a:ext cx="996" cy="0"/>
                          </a:xfrm>
                          <a:prstGeom prst="line">
                            <a:avLst/>
                          </a:prstGeom>
                          <a:ln w="9525" cap="flat" cmpd="sng">
                            <a:solidFill>
                              <a:srgbClr val="000000"/>
                            </a:solidFill>
                            <a:prstDash val="solid"/>
                            <a:headEnd type="none" w="med" len="med"/>
                            <a:tailEnd type="none" w="med" len="med"/>
                          </a:ln>
                        </wps:spPr>
                        <wps:bodyPr upright="1"/>
                      </wps:wsp>
                      <wps:wsp>
                        <wps:cNvPr id="138" name="直接连接符 138"/>
                        <wps:cNvCnPr/>
                        <wps:spPr>
                          <a:xfrm flipV="1">
                            <a:off x="7588" y="10731"/>
                            <a:ext cx="2" cy="312"/>
                          </a:xfrm>
                          <a:prstGeom prst="line">
                            <a:avLst/>
                          </a:prstGeom>
                          <a:ln w="9525" cap="flat" cmpd="sng">
                            <a:solidFill>
                              <a:srgbClr val="000000"/>
                            </a:solidFill>
                            <a:prstDash val="solid"/>
                            <a:headEnd type="none" w="med" len="med"/>
                            <a:tailEnd type="none" w="med" len="med"/>
                          </a:ln>
                        </wps:spPr>
                        <wps:bodyPr upright="1"/>
                      </wps:wsp>
                      <wps:wsp>
                        <wps:cNvPr id="139" name="文本框 139"/>
                        <wps:cNvSpPr txBox="1"/>
                        <wps:spPr>
                          <a:xfrm>
                            <a:off x="7350" y="11043"/>
                            <a:ext cx="375" cy="158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sz w:val="18"/>
                                  <w:szCs w:val="18"/>
                                </w:rPr>
                              </w:pPr>
                              <w:r>
                                <w:rPr>
                                  <w:rFonts w:hint="eastAsia"/>
                                  <w:sz w:val="18"/>
                                  <w:szCs w:val="18"/>
                                </w:rPr>
                                <w:t>企业兼职教师</w:t>
                              </w:r>
                            </w:p>
                          </w:txbxContent>
                        </wps:txbx>
                        <wps:bodyPr upright="1"/>
                      </wps:wsp>
                      <wps:wsp>
                        <wps:cNvPr id="140" name="文本框 140"/>
                        <wps:cNvSpPr txBox="1"/>
                        <wps:spPr>
                          <a:xfrm>
                            <a:off x="8340" y="11043"/>
                            <a:ext cx="375" cy="227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sz w:val="18"/>
                                  <w:szCs w:val="18"/>
                                </w:rPr>
                              </w:pPr>
                              <w:r>
                                <w:rPr>
                                  <w:rFonts w:hint="eastAsia"/>
                                  <w:sz w:val="18"/>
                                  <w:szCs w:val="18"/>
                                </w:rPr>
                                <w:t>校内外实习指导老师</w:t>
                              </w:r>
                            </w:p>
                          </w:txbxContent>
                        </wps:txbx>
                        <wps:bodyPr upright="1"/>
                      </wps:wsp>
                      <wps:wsp>
                        <wps:cNvPr id="141" name="直接连接符 141"/>
                        <wps:cNvCnPr/>
                        <wps:spPr>
                          <a:xfrm flipV="1">
                            <a:off x="8586" y="10731"/>
                            <a:ext cx="2" cy="312"/>
                          </a:xfrm>
                          <a:prstGeom prst="line">
                            <a:avLst/>
                          </a:prstGeom>
                          <a:ln w="9525" cap="flat" cmpd="sng">
                            <a:solidFill>
                              <a:srgbClr val="000000"/>
                            </a:solidFill>
                            <a:prstDash val="solid"/>
                            <a:headEnd type="none" w="med" len="med"/>
                            <a:tailEnd type="none" w="med" len="med"/>
                          </a:ln>
                        </wps:spPr>
                        <wps:bodyPr upright="1"/>
                      </wps:wsp>
                      <wps:wsp>
                        <wps:cNvPr id="142" name="直接连接符 142"/>
                        <wps:cNvCnPr/>
                        <wps:spPr>
                          <a:xfrm flipH="1">
                            <a:off x="9542" y="9479"/>
                            <a:ext cx="0" cy="468"/>
                          </a:xfrm>
                          <a:prstGeom prst="line">
                            <a:avLst/>
                          </a:prstGeom>
                          <a:ln w="9525" cap="flat" cmpd="sng">
                            <a:solidFill>
                              <a:srgbClr val="000000"/>
                            </a:solidFill>
                            <a:prstDash val="solid"/>
                            <a:headEnd type="none" w="med" len="med"/>
                            <a:tailEnd type="triangle" w="med" len="med"/>
                          </a:ln>
                        </wps:spPr>
                        <wps:bodyPr upright="1"/>
                      </wps:wsp>
                      <wps:wsp>
                        <wps:cNvPr id="143" name="流程图: 可选过程 143"/>
                        <wps:cNvSpPr/>
                        <wps:spPr>
                          <a:xfrm>
                            <a:off x="9023" y="9959"/>
                            <a:ext cx="1155" cy="468"/>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300" w:lineRule="exact"/>
                                <w:rPr>
                                  <w:rFonts w:ascii="宋体"/>
                                  <w:sz w:val="18"/>
                                  <w:szCs w:val="18"/>
                                </w:rPr>
                              </w:pPr>
                              <w:r>
                                <w:rPr>
                                  <w:rFonts w:hint="eastAsia" w:ascii="宋体" w:hAnsi="宋体"/>
                                  <w:sz w:val="18"/>
                                  <w:szCs w:val="18"/>
                                </w:rPr>
                                <w:t>实践教学管理</w:t>
                              </w:r>
                            </w:p>
                          </w:txbxContent>
                        </wps:txbx>
                        <wps:bodyPr lIns="0" tIns="0" rIns="0" bIns="0" upright="1"/>
                      </wps:wsp>
                      <wps:wsp>
                        <wps:cNvPr id="144" name="直接连接符 144"/>
                        <wps:cNvCnPr/>
                        <wps:spPr>
                          <a:xfrm flipH="1" flipV="1">
                            <a:off x="9542" y="10413"/>
                            <a:ext cx="0" cy="312"/>
                          </a:xfrm>
                          <a:prstGeom prst="line">
                            <a:avLst/>
                          </a:prstGeom>
                          <a:ln w="9525" cap="flat" cmpd="sng">
                            <a:solidFill>
                              <a:srgbClr val="000000"/>
                            </a:solidFill>
                            <a:prstDash val="solid"/>
                            <a:headEnd type="none" w="med" len="med"/>
                            <a:tailEnd type="none" w="med" len="med"/>
                          </a:ln>
                        </wps:spPr>
                        <wps:bodyPr upright="1"/>
                      </wps:wsp>
                      <wps:wsp>
                        <wps:cNvPr id="145" name="直接连接符 145"/>
                        <wps:cNvCnPr/>
                        <wps:spPr>
                          <a:xfrm>
                            <a:off x="9244" y="10726"/>
                            <a:ext cx="680" cy="1"/>
                          </a:xfrm>
                          <a:prstGeom prst="line">
                            <a:avLst/>
                          </a:prstGeom>
                          <a:ln w="9525" cap="flat" cmpd="sng">
                            <a:solidFill>
                              <a:srgbClr val="000000"/>
                            </a:solidFill>
                            <a:prstDash val="solid"/>
                            <a:headEnd type="none" w="med" len="med"/>
                            <a:tailEnd type="none" w="med" len="med"/>
                          </a:ln>
                        </wps:spPr>
                        <wps:bodyPr upright="1"/>
                      </wps:wsp>
                      <wps:wsp>
                        <wps:cNvPr id="146" name="直接连接符 146"/>
                        <wps:cNvCnPr/>
                        <wps:spPr>
                          <a:xfrm flipV="1">
                            <a:off x="9242" y="10731"/>
                            <a:ext cx="2" cy="312"/>
                          </a:xfrm>
                          <a:prstGeom prst="line">
                            <a:avLst/>
                          </a:prstGeom>
                          <a:ln w="9525" cap="flat" cmpd="sng">
                            <a:solidFill>
                              <a:srgbClr val="000000"/>
                            </a:solidFill>
                            <a:prstDash val="solid"/>
                            <a:headEnd type="none" w="med" len="med"/>
                            <a:tailEnd type="none" w="med" len="med"/>
                          </a:ln>
                        </wps:spPr>
                        <wps:bodyPr upright="1"/>
                      </wps:wsp>
                      <wps:wsp>
                        <wps:cNvPr id="147" name="直接连接符 147"/>
                        <wps:cNvCnPr/>
                        <wps:spPr>
                          <a:xfrm flipV="1">
                            <a:off x="9920" y="10725"/>
                            <a:ext cx="2" cy="312"/>
                          </a:xfrm>
                          <a:prstGeom prst="line">
                            <a:avLst/>
                          </a:prstGeom>
                          <a:ln w="9525" cap="flat" cmpd="sng">
                            <a:solidFill>
                              <a:srgbClr val="000000"/>
                            </a:solidFill>
                            <a:prstDash val="solid"/>
                            <a:headEnd type="none" w="med" len="med"/>
                            <a:tailEnd type="none" w="med" len="med"/>
                          </a:ln>
                        </wps:spPr>
                        <wps:bodyPr upright="1"/>
                      </wps:wsp>
                      <wps:wsp>
                        <wps:cNvPr id="148" name="文本框 148"/>
                        <wps:cNvSpPr txBox="1"/>
                        <wps:spPr>
                          <a:xfrm>
                            <a:off x="9023" y="11048"/>
                            <a:ext cx="375" cy="227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spacing w:val="-10"/>
                                  <w:kern w:val="18"/>
                                  <w:sz w:val="18"/>
                                  <w:szCs w:val="18"/>
                                </w:rPr>
                              </w:pPr>
                              <w:r>
                                <w:rPr>
                                  <w:rFonts w:hint="eastAsia"/>
                                  <w:spacing w:val="-10"/>
                                  <w:kern w:val="18"/>
                                  <w:sz w:val="18"/>
                                  <w:szCs w:val="18"/>
                                </w:rPr>
                                <w:t>实践教学管理机构</w:t>
                              </w:r>
                            </w:p>
                          </w:txbxContent>
                        </wps:txbx>
                        <wps:bodyPr upright="1"/>
                      </wps:wsp>
                      <wps:wsp>
                        <wps:cNvPr id="149" name="文本框 149"/>
                        <wps:cNvSpPr txBox="1"/>
                        <wps:spPr>
                          <a:xfrm>
                            <a:off x="9712" y="11048"/>
                            <a:ext cx="375" cy="227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spacing w:val="-10"/>
                                  <w:kern w:val="18"/>
                                  <w:sz w:val="18"/>
                                  <w:szCs w:val="18"/>
                                </w:rPr>
                              </w:pPr>
                              <w:r>
                                <w:rPr>
                                  <w:rFonts w:hint="eastAsia"/>
                                  <w:spacing w:val="-10"/>
                                  <w:kern w:val="18"/>
                                  <w:sz w:val="18"/>
                                  <w:szCs w:val="18"/>
                                </w:rPr>
                                <w:t>实践教学管理制度</w:t>
                              </w:r>
                            </w:p>
                          </w:txbxContent>
                        </wps:txbx>
                        <wps:bodyPr upright="1"/>
                      </wps:wsp>
                    </wpg:wgp>
                  </a:graphicData>
                </a:graphic>
              </wp:anchor>
            </w:drawing>
          </mc:Choice>
          <mc:Fallback>
            <w:pict>
              <v:group id="_x0000_s1026" o:spid="_x0000_s1026" o:spt="203" style="position:absolute;left:0pt;margin-left:6.55pt;margin-top:5pt;height:373.9pt;width:406.4pt;z-index:251660288;mso-width-relative:page;mso-height-relative:page;" coordorigin="2018,8480" coordsize="8160,7116" o:gfxdata="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">
                <o:lock v:ext="edit" aspectratio="f"/>
                <v:shape id="_x0000_s1026" o:spid="_x0000_s1026" o:spt="202" type="#_x0000_t202" style="position:absolute;left:5003;top:8480;height:405;width:1725;" fillcolor="#FFFFFF" filled="t" stroked="t" coordsize="21600,21600" o:gfxdata="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DLhb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ind w:firstLine="90" w:firstLineChars="50"/>
                          <w:rPr>
                            <w:sz w:val="18"/>
                            <w:szCs w:val="18"/>
                          </w:rPr>
                        </w:pPr>
                        <w:r>
                          <w:rPr>
                            <w:rFonts w:hint="eastAsia"/>
                            <w:sz w:val="18"/>
                            <w:szCs w:val="18"/>
                          </w:rPr>
                          <w:t>实践教学体系</w:t>
                        </w:r>
                      </w:p>
                    </w:txbxContent>
                  </v:textbox>
                </v:shape>
                <v:line id="_x0000_s1026" o:spid="_x0000_s1026" o:spt="20" style="position:absolute;left:5805;top:8900;flip:x;height:545;width:0;" filled="f" stroked="t" coordsize="21600,21600" o:gfxdata="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FIQVm/&#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2663;top:9479;height:0;width:6879;" filled="f" stroked="t" coordsize="21600,21600" o:gfxdata="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0md/0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2655;top:9479;flip:x;height:450;width:0;" filled="f" stroked="t" coordsize="21600,21600" o:gfxdata="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5tws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_x0000_s1026" o:spid="_x0000_s1026" o:spt="176" type="#_x0000_t176" style="position:absolute;left:2018;top:9947;height:468;width:1155;" fillcolor="#FFFFFF" filled="t" stroked="t" coordsize="21600,21600" o:gfxdata="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gBWI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0mm,0mm,0mm,0mm">
                    <w:txbxContent>
                      <w:p>
                        <w:pPr>
                          <w:spacing w:line="300" w:lineRule="exact"/>
                          <w:rPr>
                            <w:rFonts w:ascii="宋体"/>
                            <w:sz w:val="18"/>
                            <w:szCs w:val="18"/>
                          </w:rPr>
                        </w:pPr>
                        <w:r>
                          <w:rPr>
                            <w:rFonts w:hint="eastAsia" w:ascii="宋体" w:hAnsi="宋体"/>
                            <w:sz w:val="18"/>
                            <w:szCs w:val="18"/>
                          </w:rPr>
                          <w:t>实践教学条件</w:t>
                        </w:r>
                      </w:p>
                    </w:txbxContent>
                  </v:textbox>
                </v:shape>
                <v:line id="_x0000_s1026" o:spid="_x0000_s1026" o:spt="20" style="position:absolute;left:2633;top:10415;flip:x y;height:312;width:0;" filled="f" stroked="t" coordsize="21600,21600" o:gfxdata="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svTQ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2253;top:10725;height:1;width:680;" filled="f" stroked="t" coordsize="21600,21600" o:gfxdata="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2Oiy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2259;top:10727;flip:y;height:312;width:2;" filled="f" stroked="t" coordsize="21600,21600" o:gfxdata="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EfMB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2936;top:10727;flip:y;height:312;width:2;" filled="f" stroked="t" coordsize="21600,21600" o:gfxdata="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v+Gt1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shape id="_x0000_s1026" o:spid="_x0000_s1026" o:spt="202" type="#_x0000_t202" style="position:absolute;left:2760;top:11039;height:1578;width:375;" fillcolor="#FFFFFF" filled="t" stroked="t" coordsize="21600,21600" o:gfxdata="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5mDO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pacing w:line="240" w:lineRule="exact"/>
                          <w:rPr>
                            <w:sz w:val="18"/>
                            <w:szCs w:val="18"/>
                          </w:rPr>
                        </w:pPr>
                        <w:r>
                          <w:rPr>
                            <w:rFonts w:hint="eastAsia"/>
                            <w:sz w:val="18"/>
                            <w:szCs w:val="18"/>
                          </w:rPr>
                          <w:t>校外实训基地</w:t>
                        </w:r>
                      </w:p>
                    </w:txbxContent>
                  </v:textbox>
                </v:shape>
                <v:shape id="_x0000_s1026" o:spid="_x0000_s1026" o:spt="176" type="#_x0000_t176" style="position:absolute;left:4028;top:9947;height:468;width:2220;" fillcolor="#FFFFFF" filled="t" stroked="t" coordsize="21600,21600" o:gfxdata="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ala86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0mm,0mm,0mm,0mm">
                    <w:txbxContent>
                      <w:p>
                        <w:pPr>
                          <w:spacing w:line="300" w:lineRule="exact"/>
                          <w:ind w:firstLine="360" w:firstLineChars="200"/>
                          <w:rPr>
                            <w:rFonts w:ascii="宋体"/>
                            <w:sz w:val="18"/>
                            <w:szCs w:val="18"/>
                          </w:rPr>
                        </w:pPr>
                        <w:r>
                          <w:rPr>
                            <w:rFonts w:hint="eastAsia" w:ascii="宋体" w:hAnsi="宋体"/>
                            <w:sz w:val="18"/>
                            <w:szCs w:val="18"/>
                          </w:rPr>
                          <w:t>实践教学项目</w:t>
                        </w:r>
                      </w:p>
                    </w:txbxContent>
                  </v:textbox>
                </v:shape>
                <v:line id="_x0000_s1026" o:spid="_x0000_s1026" o:spt="20" style="position:absolute;left:5003;top:10415;flip:x y;height:312;width:0;" filled="f" stroked="t" coordsize="21600,21600" o:gfxdata="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F8k/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3548;top:10731;height:0;width:3389;" filled="f" stroked="t" coordsize="21600,21600" o:gfxdata="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ouVIb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3566;top:10727;flip:y;height:312;width:2;" filled="f" stroked="t" coordsize="21600,21600" o:gfxdata="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cTr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shape id="_x0000_s1026" o:spid="_x0000_s1026" o:spt="202" type="#_x0000_t202" style="position:absolute;left:2097;top:11048;height:1578;width:375;" fillcolor="#FFFFFF" filled="t" stroked="t" coordsize="21600,21600" o:gfxdata="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pXrXa/&#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spacing w:line="240" w:lineRule="exact"/>
                          <w:rPr>
                            <w:spacing w:val="-10"/>
                            <w:kern w:val="18"/>
                            <w:sz w:val="18"/>
                            <w:szCs w:val="18"/>
                          </w:rPr>
                        </w:pPr>
                        <w:r>
                          <w:rPr>
                            <w:rFonts w:hint="eastAsia"/>
                            <w:spacing w:val="-10"/>
                            <w:kern w:val="18"/>
                            <w:sz w:val="18"/>
                            <w:szCs w:val="18"/>
                          </w:rPr>
                          <w:t>校内实训室</w:t>
                        </w:r>
                      </w:p>
                    </w:txbxContent>
                  </v:textbox>
                </v:shape>
                <v:shape id="_x0000_s1026" o:spid="_x0000_s1026" o:spt="202" type="#_x0000_t202" style="position:absolute;left:3375;top:11039;height:1578;width:375;" fillcolor="#FFFFFF" filled="t" stroked="t" coordsize="21600,21600" o:gfxdata="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UbCO2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pacing w:line="240" w:lineRule="exact"/>
                          <w:rPr>
                            <w:sz w:val="18"/>
                            <w:szCs w:val="18"/>
                          </w:rPr>
                        </w:pPr>
                        <w:r>
                          <w:rPr>
                            <w:rFonts w:hint="eastAsia"/>
                            <w:sz w:val="18"/>
                            <w:szCs w:val="18"/>
                          </w:rPr>
                          <w:t>课堂分散实训</w:t>
                        </w:r>
                      </w:p>
                    </w:txbxContent>
                  </v:textbox>
                </v:shape>
                <v:line id="_x0000_s1026" o:spid="_x0000_s1026" o:spt="20" style="position:absolute;left:3363;top:12617;flip:x;height:450;width:203;" filled="f" stroked="t" coordsize="21600,21600" o:gfxdata="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RF83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3578;top:12617;height:448;width:258;" filled="f" stroked="t" coordsize="21600,21600" o:gfxdata="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tvYc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_x0000_s1026" o:spid="_x0000_s1026" o:spt="202" type="#_x0000_t202" style="position:absolute;left:3173;top:13065;height:1609;width:375;" fillcolor="#FFFFFF" filled="t" stroked="t" coordsize="21600,21600" o:gfxdata="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Vsq3W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pacing w:line="240" w:lineRule="exact"/>
                          <w:rPr>
                            <w:sz w:val="18"/>
                            <w:szCs w:val="18"/>
                          </w:rPr>
                        </w:pPr>
                        <w:r>
                          <w:rPr>
                            <w:rFonts w:hint="eastAsia"/>
                            <w:sz w:val="18"/>
                            <w:szCs w:val="18"/>
                          </w:rPr>
                          <w:t>课堂实训</w:t>
                        </w:r>
                      </w:p>
                    </w:txbxContent>
                  </v:textbox>
                </v:shape>
                <v:shape id="_x0000_s1026" o:spid="_x0000_s1026" o:spt="202" type="#_x0000_t202" style="position:absolute;left:3653;top:13071;height:1607;width:375;" fillcolor="#FFFFFF" filled="t" stroked="t" coordsize="21600,21600" o:gfxdata="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ogDu6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pacing w:line="240" w:lineRule="exact"/>
                          <w:rPr>
                            <w:sz w:val="18"/>
                            <w:szCs w:val="18"/>
                          </w:rPr>
                        </w:pPr>
                        <w:r>
                          <w:rPr>
                            <w:rFonts w:hint="eastAsia"/>
                            <w:sz w:val="18"/>
                            <w:szCs w:val="18"/>
                          </w:rPr>
                          <w:t>课外技能实训</w:t>
                        </w:r>
                      </w:p>
                    </w:txbxContent>
                  </v:textbox>
                </v:shape>
                <v:line id="_x0000_s1026" o:spid="_x0000_s1026" o:spt="20" style="position:absolute;left:4521;top:10727;flip:y;height:312;width:2;" filled="f" stroked="t" coordsize="21600,21600" o:gfxdata="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b/GRL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shape id="_x0000_s1026" o:spid="_x0000_s1026" o:spt="202" type="#_x0000_t202" style="position:absolute;left:4318;top:11039;height:1578;width:375;" fillcolor="#FFFFFF" filled="t" stroked="t" coordsize="21600,21600" o:gfxdata="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vjUC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240" w:lineRule="exact"/>
                          <w:rPr>
                            <w:sz w:val="18"/>
                            <w:szCs w:val="18"/>
                          </w:rPr>
                        </w:pPr>
                        <w:r>
                          <w:rPr>
                            <w:rFonts w:hint="eastAsia"/>
                            <w:sz w:val="18"/>
                            <w:szCs w:val="18"/>
                          </w:rPr>
                          <w:t>专业综合实训</w:t>
                        </w:r>
                      </w:p>
                    </w:txbxContent>
                  </v:textbox>
                </v:shape>
                <v:line id="_x0000_s1026" o:spid="_x0000_s1026" o:spt="20" style="position:absolute;left:4528;top:12619;height:448;width:258;" filled="f" stroked="t" coordsize="21600,21600" o:gfxdata="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dEmRt&#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4318;top:12615;flip:x;height:450;width:203;" filled="f" stroked="t" coordsize="21600,21600" o:gfxdata="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4M1G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_x0000_s1026" o:spid="_x0000_s1026" o:spt="202" type="#_x0000_t202" style="position:absolute;left:4146;top:13067;height:1609;width:375;" fillcolor="#FFFFFF" filled="t" stroked="t" coordsize="21600,21600" o:gfxdata="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Q7Z8u/&#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spacing w:line="240" w:lineRule="exact"/>
                          <w:rPr>
                            <w:sz w:val="18"/>
                            <w:szCs w:val="18"/>
                          </w:rPr>
                        </w:pPr>
                        <w:r>
                          <w:rPr>
                            <w:rFonts w:hint="eastAsia"/>
                            <w:sz w:val="18"/>
                            <w:szCs w:val="18"/>
                          </w:rPr>
                          <w:t>课程实训</w:t>
                        </w:r>
                      </w:p>
                    </w:txbxContent>
                  </v:textbox>
                </v:shape>
                <v:shape id="_x0000_s1026" o:spid="_x0000_s1026" o:spt="202" type="#_x0000_t202" style="position:absolute;left:4628;top:13067;height:2201;width:375;" fillcolor="#FFFFFF" filled="t" stroked="t" coordsize="21600,21600" o:gfxdata="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d8JQ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240" w:lineRule="exact"/>
                          <w:rPr>
                            <w:sz w:val="18"/>
                            <w:szCs w:val="18"/>
                          </w:rPr>
                        </w:pPr>
                        <w:r>
                          <w:rPr>
                            <w:rFonts w:hint="eastAsia"/>
                            <w:sz w:val="18"/>
                            <w:szCs w:val="18"/>
                          </w:rPr>
                          <w:t>专业技能大赛培训</w:t>
                        </w:r>
                      </w:p>
                    </w:txbxContent>
                  </v:textbox>
                </v:shape>
                <v:line id="_x0000_s1026" o:spid="_x0000_s1026" o:spt="20" style="position:absolute;left:5505;top:10726;flip:y;height:312;width:2;" filled="f" stroked="t" coordsize="21600,21600" o:gfxdata="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OgK+r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shape id="_x0000_s1026" o:spid="_x0000_s1026" o:spt="202" type="#_x0000_t202" style="position:absolute;left:5300;top:11041;height:1578;width:375;" fillcolor="#FFFFFF" filled="t" stroked="t" coordsize="21600,21600" o:gfxdata="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On5vL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spacing w:line="240" w:lineRule="exact"/>
                          <w:rPr>
                            <w:sz w:val="18"/>
                            <w:szCs w:val="18"/>
                          </w:rPr>
                        </w:pPr>
                        <w:r>
                          <w:rPr>
                            <w:rFonts w:hint="eastAsia"/>
                            <w:sz w:val="18"/>
                            <w:szCs w:val="18"/>
                          </w:rPr>
                          <w:t>职业综合实训</w:t>
                        </w:r>
                      </w:p>
                    </w:txbxContent>
                  </v:textbox>
                </v:shape>
                <v:line id="_x0000_s1026" o:spid="_x0000_s1026" o:spt="20" style="position:absolute;left:5300;top:12619;flip:x;height:450;width:203;" filled="f" stroked="t" coordsize="21600,21600" o:gfxdata="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jahl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5503;top:12615;height:448;width:258;" filled="f" stroked="t" coordsize="21600,21600" o:gfxdata="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X8BTr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_x0000_s1026" o:spid="_x0000_s1026" o:spt="202" type="#_x0000_t202" style="position:absolute;left:5132;top:13069;height:2199;width:375;" fillcolor="#FFFFFF" filled="t" stroked="t" coordsize="21600,21600" o:gfxdata="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nlok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240" w:lineRule="exact"/>
                          <w:rPr>
                            <w:sz w:val="18"/>
                            <w:szCs w:val="18"/>
                          </w:rPr>
                        </w:pPr>
                        <w:r>
                          <w:rPr>
                            <w:rFonts w:hint="eastAsia"/>
                            <w:sz w:val="18"/>
                            <w:szCs w:val="18"/>
                          </w:rPr>
                          <w:t>1+X证书培训</w:t>
                        </w:r>
                      </w:p>
                    </w:txbxContent>
                  </v:textbox>
                </v:shape>
                <v:shape id="_x0000_s1026" o:spid="_x0000_s1026" o:spt="202" type="#_x0000_t202" style="position:absolute;left:5675;top:13063;height:2533;width:400;" fillcolor="#FFFFFF" filled="t" stroked="t" coordsize="21600,21600" o:gfxdata="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0v+/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240" w:lineRule="exact"/>
                          <w:rPr>
                            <w:sz w:val="18"/>
                            <w:szCs w:val="18"/>
                          </w:rPr>
                        </w:pPr>
                        <w:r>
                          <w:rPr>
                            <w:rFonts w:hint="eastAsia"/>
                            <w:sz w:val="18"/>
                            <w:szCs w:val="18"/>
                          </w:rPr>
                          <w:t>生产实训及综合实训</w:t>
                        </w:r>
                      </w:p>
                    </w:txbxContent>
                  </v:textbox>
                </v:shape>
                <v:line id="_x0000_s1026" o:spid="_x0000_s1026" o:spt="20" style="position:absolute;left:6244;top:10731;flip:y;height:312;width:2;" filled="f" stroked="t" coordsize="21600,21600" o:gfxdata="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QA9E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shape id="_x0000_s1026" o:spid="_x0000_s1026" o:spt="202" type="#_x0000_t202" style="position:absolute;left:6075;top:11038;height:1583;width:375;" fillcolor="#FFFFFF" filled="t" stroked="t" coordsize="21600,21600" o:gfxdata="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UBzla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pacing w:line="240" w:lineRule="exact"/>
                          <w:rPr>
                            <w:sz w:val="18"/>
                            <w:szCs w:val="18"/>
                          </w:rPr>
                        </w:pPr>
                        <w:r>
                          <w:rPr>
                            <w:rFonts w:hint="eastAsia"/>
                            <w:sz w:val="18"/>
                            <w:szCs w:val="18"/>
                          </w:rPr>
                          <w:t>岗位实习</w:t>
                        </w:r>
                      </w:p>
                    </w:txbxContent>
                  </v:textbox>
                </v:shape>
                <v:line id="_x0000_s1026" o:spid="_x0000_s1026" o:spt="20" style="position:absolute;left:6935;top:10731;flip:y;height:312;width:2;" filled="f" stroked="t" coordsize="21600,21600" o:gfxdata="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q+ny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shape id="_x0000_s1026" o:spid="_x0000_s1026" o:spt="202" type="#_x0000_t202" style="position:absolute;left:6690;top:11043;height:1583;width:375;" fillcolor="#FFFFFF" filled="t" stroked="t" coordsize="21600,21600" o:gfxdata="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6uVI2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pacing w:line="240" w:lineRule="exact"/>
                          <w:rPr>
                            <w:sz w:val="18"/>
                            <w:szCs w:val="18"/>
                          </w:rPr>
                        </w:pPr>
                        <w:r>
                          <w:rPr>
                            <w:rFonts w:hint="eastAsia"/>
                            <w:sz w:val="18"/>
                            <w:szCs w:val="18"/>
                          </w:rPr>
                          <w:t>毕业设计</w:t>
                        </w:r>
                      </w:p>
                    </w:txbxContent>
                  </v:textbox>
                </v:shape>
                <v:line id="_x0000_s1026" o:spid="_x0000_s1026" o:spt="20" style="position:absolute;left:5003;top:9509;flip:x;height:450;width:0;" filled="f" stroked="t" coordsize="21600,21600" o:gfxdata="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8QNX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7950;top:9509;flip:x;height:450;width:0;" filled="f" stroked="t" coordsize="21600,21600" o:gfxdata="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vabM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_x0000_s1026" o:spid="_x0000_s1026" o:spt="176" type="#_x0000_t176" style="position:absolute;left:7433;top:9959;height:468;width:1155;" fillcolor="#FFFFFF" filled="t" stroked="t" coordsize="21600,21600" o:gfxdata="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V5qf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0mm,0mm,0mm,0mm">
                    <w:txbxContent>
                      <w:p>
                        <w:pPr>
                          <w:spacing w:line="300" w:lineRule="exact"/>
                          <w:ind w:firstLine="270" w:firstLineChars="150"/>
                          <w:rPr>
                            <w:rFonts w:ascii="宋体"/>
                            <w:sz w:val="18"/>
                            <w:szCs w:val="18"/>
                          </w:rPr>
                        </w:pPr>
                        <w:r>
                          <w:rPr>
                            <w:rFonts w:hint="eastAsia" w:ascii="宋体" w:hAnsi="宋体"/>
                            <w:sz w:val="18"/>
                            <w:szCs w:val="18"/>
                          </w:rPr>
                          <w:t>师资条件</w:t>
                        </w:r>
                      </w:p>
                    </w:txbxContent>
                  </v:textbox>
                </v:shape>
                <v:line id="_x0000_s1026" o:spid="_x0000_s1026" o:spt="20" style="position:absolute;left:8100;top:10427;flip:x y;height:611;width:0;" filled="f" stroked="t" coordsize="21600,21600" o:gfxdata="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lOG6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shape id="_x0000_s1026" o:spid="_x0000_s1026" o:spt="202" type="#_x0000_t202" style="position:absolute;left:7845;top:11043;height:2277;width:375;" fillcolor="#FFFFFF" filled="t" stroked="t" coordsize="21600,21600" o:gfxdata="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HzPm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pacing w:line="240" w:lineRule="exact"/>
                          <w:rPr>
                            <w:sz w:val="18"/>
                            <w:szCs w:val="18"/>
                          </w:rPr>
                        </w:pPr>
                        <w:r>
                          <w:rPr>
                            <w:rFonts w:hint="eastAsia"/>
                            <w:sz w:val="18"/>
                            <w:szCs w:val="18"/>
                          </w:rPr>
                          <w:t>校内实践教学教师</w:t>
                        </w:r>
                      </w:p>
                    </w:txbxContent>
                  </v:textbox>
                </v:shape>
                <v:line id="_x0000_s1026" o:spid="_x0000_s1026" o:spt="20" style="position:absolute;left:7590;top:10731;flip:y;height:0;width:996;" filled="f" stroked="t" coordsize="21600,21600" o:gfxdata="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UY/v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7588;top:10731;flip:y;height:312;width:2;" filled="f" stroked="t" coordsize="21600,21600" o:gfxdata="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Nmrzb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shape id="_x0000_s1026" o:spid="_x0000_s1026" o:spt="202" type="#_x0000_t202" style="position:absolute;left:7350;top:11043;height:1583;width:375;" fillcolor="#FFFFFF" filled="t" stroked="t" coordsize="21600,21600" o:gfxdata="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2FiL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240" w:lineRule="exact"/>
                          <w:rPr>
                            <w:sz w:val="18"/>
                            <w:szCs w:val="18"/>
                          </w:rPr>
                        </w:pPr>
                        <w:r>
                          <w:rPr>
                            <w:rFonts w:hint="eastAsia"/>
                            <w:sz w:val="18"/>
                            <w:szCs w:val="18"/>
                          </w:rPr>
                          <w:t>企业兼职教师</w:t>
                        </w:r>
                      </w:p>
                    </w:txbxContent>
                  </v:textbox>
                </v:shape>
                <v:shape id="_x0000_s1026" o:spid="_x0000_s1026" o:spt="202" type="#_x0000_t202" style="position:absolute;left:8340;top:11043;height:2277;width:375;" fillcolor="#FFFFFF" filled="t" stroked="t" coordsize="21600,21600" o:gfxdata="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nkgmu/&#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spacing w:line="240" w:lineRule="exact"/>
                          <w:rPr>
                            <w:sz w:val="18"/>
                            <w:szCs w:val="18"/>
                          </w:rPr>
                        </w:pPr>
                        <w:r>
                          <w:rPr>
                            <w:rFonts w:hint="eastAsia"/>
                            <w:sz w:val="18"/>
                            <w:szCs w:val="18"/>
                          </w:rPr>
                          <w:t>校内外实习指导老师</w:t>
                        </w:r>
                      </w:p>
                    </w:txbxContent>
                  </v:textbox>
                </v:shape>
                <v:line id="_x0000_s1026" o:spid="_x0000_s1026" o:spt="20" style="position:absolute;left:8586;top:10731;flip:y;height:312;width:2;" filled="f" stroked="t" coordsize="21600,21600" o:gfxdata="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eVxLb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9542;top:9479;flip:x;height:468;width:0;" filled="f" stroked="t" coordsize="21600,21600" o:gfxdata="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93Aq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_x0000_s1026" o:spid="_x0000_s1026" o:spt="176" type="#_x0000_t176" style="position:absolute;left:9023;top:9959;height:468;width:1155;" fillcolor="#FFFFFF" filled="t" stroked="t" coordsize="21600,21600" o:gfxdata="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uHGW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0mm,0mm,0mm,0mm">
                    <w:txbxContent>
                      <w:p>
                        <w:pPr>
                          <w:spacing w:line="300" w:lineRule="exact"/>
                          <w:rPr>
                            <w:rFonts w:ascii="宋体"/>
                            <w:sz w:val="18"/>
                            <w:szCs w:val="18"/>
                          </w:rPr>
                        </w:pPr>
                        <w:r>
                          <w:rPr>
                            <w:rFonts w:hint="eastAsia" w:ascii="宋体" w:hAnsi="宋体"/>
                            <w:sz w:val="18"/>
                            <w:szCs w:val="18"/>
                          </w:rPr>
                          <w:t>实践教学管理</w:t>
                        </w:r>
                      </w:p>
                    </w:txbxContent>
                  </v:textbox>
                </v:shape>
                <v:line id="_x0000_s1026" o:spid="_x0000_s1026" o:spt="20" style="position:absolute;left:9542;top:10413;flip:x y;height:312;width:0;" filled="f" stroked="t" coordsize="21600,21600" o:gfxdata="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a/uiL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9244;top:10726;height:1;width:680;" filled="f" stroked="t" coordsize="21600,21600" o:gfxdata="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4IN/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9242;top:10731;flip:y;height:312;width:2;" filled="f" stroked="t" coordsize="21600,21600" o:gfxdata="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gzpWb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9920;top:10725;flip:y;height:312;width:2;" filled="f" stroked="t" coordsize="21600,21600" o:gfxdata="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lATMK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shape id="_x0000_s1026" o:spid="_x0000_s1026" o:spt="202" type="#_x0000_t202" style="position:absolute;left:9023;top:11048;height:2272;width:375;" fillcolor="#FFFFFF" filled="t" stroked="t" coordsize="21600,21600" o:gfxdata="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eSjm2/&#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spacing w:line="240" w:lineRule="exact"/>
                          <w:rPr>
                            <w:spacing w:val="-10"/>
                            <w:kern w:val="18"/>
                            <w:sz w:val="18"/>
                            <w:szCs w:val="18"/>
                          </w:rPr>
                        </w:pPr>
                        <w:r>
                          <w:rPr>
                            <w:rFonts w:hint="eastAsia"/>
                            <w:spacing w:val="-10"/>
                            <w:kern w:val="18"/>
                            <w:sz w:val="18"/>
                            <w:szCs w:val="18"/>
                          </w:rPr>
                          <w:t>实践教学管理机构</w:t>
                        </w:r>
                      </w:p>
                    </w:txbxContent>
                  </v:textbox>
                </v:shape>
                <v:shape id="_x0000_s1026" o:spid="_x0000_s1026" o:spt="202" type="#_x0000_t202" style="position:absolute;left:9712;top:11048;height:2272;width:375;" fillcolor="#FFFFFF" filled="t" stroked="t" coordsize="21600,21600" o:gfxdata="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3iv2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240" w:lineRule="exact"/>
                          <w:rPr>
                            <w:spacing w:val="-10"/>
                            <w:kern w:val="18"/>
                            <w:sz w:val="18"/>
                            <w:szCs w:val="18"/>
                          </w:rPr>
                        </w:pPr>
                        <w:r>
                          <w:rPr>
                            <w:rFonts w:hint="eastAsia"/>
                            <w:spacing w:val="-10"/>
                            <w:kern w:val="18"/>
                            <w:sz w:val="18"/>
                            <w:szCs w:val="18"/>
                          </w:rPr>
                          <w:t>实践教学管理制度</w:t>
                        </w:r>
                      </w:p>
                    </w:txbxContent>
                  </v:textbox>
                </v:shape>
              </v:group>
            </w:pict>
          </mc:Fallback>
        </mc:AlternateContent>
      </w:r>
    </w:p>
    <w:p>
      <w:pPr>
        <w:spacing w:line="360" w:lineRule="auto"/>
        <w:ind w:firstLine="480" w:firstLineChars="200"/>
        <w:rPr>
          <w:rFonts w:hint="eastAsia" w:ascii="方正宋三简体" w:hAnsi="黑体" w:eastAsia="方正宋三简体"/>
          <w:color w:val="000000" w:themeColor="text1"/>
          <w:sz w:val="24"/>
          <w14:textFill>
            <w14:solidFill>
              <w14:schemeClr w14:val="tx1"/>
            </w14:solidFill>
          </w14:textFill>
        </w:rPr>
      </w:pPr>
    </w:p>
    <w:p>
      <w:pPr>
        <w:spacing w:line="360" w:lineRule="auto"/>
        <w:ind w:firstLine="480" w:firstLineChars="200"/>
        <w:rPr>
          <w:rFonts w:hint="eastAsia" w:ascii="方正宋三简体" w:hAnsi="黑体" w:eastAsia="方正宋三简体"/>
          <w:color w:val="000000" w:themeColor="text1"/>
          <w:sz w:val="24"/>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before="157" w:beforeLines="50" w:beforeAutospacing="0" w:after="157" w:afterLines="50" w:afterAutospacing="0" w:line="240" w:lineRule="auto"/>
        <w:ind w:right="0" w:rightChars="0"/>
        <w:jc w:val="both"/>
        <w:textAlignment w:val="auto"/>
        <w:rPr>
          <w:rFonts w:hint="eastAsia" w:ascii="方正黑体简体" w:hAnsi="方正黑体简体" w:eastAsia="方正黑体简体" w:cs="方正黑体简体"/>
          <w:b w:val="0"/>
          <w:bCs w:val="0"/>
          <w:color w:val="000000" w:themeColor="text1"/>
          <w:sz w:val="24"/>
          <w:szCs w:val="24"/>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before="157" w:beforeLines="50" w:beforeAutospacing="0" w:after="157" w:afterLines="50" w:afterAutospacing="0" w:line="240" w:lineRule="auto"/>
        <w:ind w:left="0" w:leftChars="0" w:right="0" w:rightChars="0" w:firstLine="480" w:firstLineChars="200"/>
        <w:jc w:val="both"/>
        <w:textAlignment w:val="auto"/>
        <w:rPr>
          <w:rFonts w:hint="eastAsia" w:ascii="方正黑体简体" w:hAnsi="方正黑体简体" w:eastAsia="方正黑体简体" w:cs="方正黑体简体"/>
          <w:b w:val="0"/>
          <w:bCs w:val="0"/>
          <w:color w:val="000000" w:themeColor="text1"/>
          <w:sz w:val="24"/>
          <w:szCs w:val="24"/>
          <w14:textFill>
            <w14:solidFill>
              <w14:schemeClr w14:val="tx1"/>
            </w14:solidFill>
          </w14:textFill>
        </w:rPr>
      </w:pPr>
      <w:r>
        <w:rPr>
          <w:rFonts w:hint="eastAsia" w:ascii="方正黑体简体" w:hAnsi="方正黑体简体" w:eastAsia="方正黑体简体" w:cs="方正黑体简体"/>
          <w:b w:val="0"/>
          <w:bCs w:val="0"/>
          <w:color w:val="000000" w:themeColor="text1"/>
          <w:sz w:val="24"/>
          <w:szCs w:val="24"/>
          <w14:textFill>
            <w14:solidFill>
              <w14:schemeClr w14:val="tx1"/>
            </w14:solidFill>
          </w14:textFill>
        </w:rPr>
        <w:t>八、课程描述</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2" w:firstLineChars="200"/>
        <w:jc w:val="both"/>
        <w:textAlignment w:val="auto"/>
        <w:rPr>
          <w:rFonts w:hint="eastAsia" w:ascii="宋体" w:hAnsi="宋体" w:eastAsia="宋体" w:cs="宋体"/>
          <w:b/>
          <w:bCs/>
          <w:color w:val="000000" w:themeColor="text1"/>
          <w:sz w:val="24"/>
          <w:szCs w:val="24"/>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2" w:firstLineChars="200"/>
        <w:jc w:val="both"/>
        <w:textAlignment w:val="auto"/>
        <w:rPr>
          <w:rFonts w:hint="eastAsia" w:ascii="宋体" w:hAnsi="宋体" w:eastAsia="宋体" w:cs="宋体"/>
          <w:b/>
          <w:bCs/>
          <w:color w:val="000000" w:themeColor="text1"/>
          <w:sz w:val="24"/>
          <w:szCs w:val="24"/>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2" w:firstLineChars="200"/>
        <w:jc w:val="both"/>
        <w:textAlignment w:val="auto"/>
        <w:rPr>
          <w:rFonts w:hint="eastAsia" w:ascii="宋体" w:hAnsi="宋体" w:eastAsia="宋体" w:cs="宋体"/>
          <w:b/>
          <w:bCs/>
          <w:color w:val="000000" w:themeColor="text1"/>
          <w:sz w:val="24"/>
          <w:szCs w:val="24"/>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2" w:firstLineChars="200"/>
        <w:jc w:val="both"/>
        <w:textAlignment w:val="auto"/>
        <w:rPr>
          <w:rFonts w:hint="eastAsia" w:ascii="宋体" w:hAnsi="宋体" w:eastAsia="宋体" w:cs="宋体"/>
          <w:b/>
          <w:bCs/>
          <w:color w:val="000000" w:themeColor="text1"/>
          <w:sz w:val="24"/>
          <w:szCs w:val="24"/>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2" w:firstLineChars="200"/>
        <w:jc w:val="both"/>
        <w:textAlignment w:val="auto"/>
        <w:rPr>
          <w:rFonts w:hint="eastAsia" w:ascii="宋体" w:hAnsi="宋体" w:eastAsia="宋体" w:cs="宋体"/>
          <w:b/>
          <w:bCs/>
          <w:color w:val="000000" w:themeColor="text1"/>
          <w:sz w:val="24"/>
          <w:szCs w:val="24"/>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2" w:firstLineChars="200"/>
        <w:jc w:val="both"/>
        <w:textAlignment w:val="auto"/>
        <w:rPr>
          <w:rFonts w:hint="eastAsia" w:ascii="宋体" w:hAnsi="宋体" w:eastAsia="宋体" w:cs="宋体"/>
          <w:b/>
          <w:bCs/>
          <w:color w:val="000000" w:themeColor="text1"/>
          <w:sz w:val="24"/>
          <w:szCs w:val="24"/>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2" w:firstLineChars="200"/>
        <w:jc w:val="both"/>
        <w:textAlignment w:val="auto"/>
        <w:rPr>
          <w:rFonts w:hint="eastAsia" w:ascii="宋体" w:hAnsi="宋体" w:eastAsia="宋体" w:cs="宋体"/>
          <w:b/>
          <w:bCs/>
          <w:color w:val="000000" w:themeColor="text1"/>
          <w:sz w:val="24"/>
          <w:szCs w:val="24"/>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2" w:firstLineChars="200"/>
        <w:jc w:val="both"/>
        <w:textAlignment w:val="auto"/>
        <w:rPr>
          <w:rFonts w:hint="eastAsia" w:ascii="宋体" w:hAnsi="宋体" w:eastAsia="宋体" w:cs="宋体"/>
          <w:b/>
          <w:bCs/>
          <w:color w:val="000000" w:themeColor="text1"/>
          <w:sz w:val="24"/>
          <w:szCs w:val="24"/>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2" w:firstLineChars="200"/>
        <w:jc w:val="both"/>
        <w:textAlignment w:val="auto"/>
        <w:rPr>
          <w:rFonts w:hint="eastAsia" w:ascii="宋体" w:hAnsi="宋体" w:eastAsia="宋体" w:cs="宋体"/>
          <w:b/>
          <w:bCs/>
          <w:color w:val="000000" w:themeColor="text1"/>
          <w:sz w:val="24"/>
          <w:szCs w:val="24"/>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2" w:firstLineChars="200"/>
        <w:jc w:val="both"/>
        <w:textAlignment w:val="auto"/>
        <w:rPr>
          <w:rFonts w:hint="eastAsia" w:ascii="宋体" w:hAnsi="宋体" w:eastAsia="宋体" w:cs="宋体"/>
          <w:b/>
          <w:bCs/>
          <w:color w:val="000000" w:themeColor="text1"/>
          <w:sz w:val="24"/>
          <w:szCs w:val="24"/>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2" w:firstLineChars="200"/>
        <w:jc w:val="both"/>
        <w:textAlignment w:val="auto"/>
        <w:rPr>
          <w:rFonts w:hint="eastAsia" w:ascii="宋体" w:hAnsi="宋体" w:eastAsia="宋体" w:cs="宋体"/>
          <w:b/>
          <w:bCs/>
          <w:color w:val="000000" w:themeColor="text1"/>
          <w:sz w:val="24"/>
          <w:szCs w:val="24"/>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2" w:firstLineChars="200"/>
        <w:jc w:val="both"/>
        <w:textAlignment w:val="auto"/>
        <w:rPr>
          <w:rFonts w:hint="eastAsia" w:ascii="宋体" w:hAnsi="宋体" w:eastAsia="宋体" w:cs="宋体"/>
          <w:b/>
          <w:bCs/>
          <w:color w:val="000000" w:themeColor="text1"/>
          <w:sz w:val="24"/>
          <w:szCs w:val="24"/>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2" w:firstLineChars="200"/>
        <w:jc w:val="both"/>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（一）专业（技能）核心课程</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围绕婴幼儿托育服务与管理专业人才培养目标，结合工作岗位群要求，在确定专业课程体系的基础上，对接职业资格证书、1+x职业技能等级证书标准，将下列课程作为本专业的核心课程。</w:t>
      </w:r>
    </w:p>
    <w:tbl>
      <w:tblPr>
        <w:tblStyle w:val="10"/>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3631"/>
        <w:gridCol w:w="1162"/>
        <w:gridCol w:w="989"/>
        <w:gridCol w:w="1189"/>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noWrap w:val="0"/>
            <w:tcMar>
              <w:top w:w="0" w:type="dxa"/>
              <w:left w:w="45" w:type="dxa"/>
              <w:bottom w:w="0" w:type="dxa"/>
              <w:right w:w="45" w:type="dxa"/>
            </w:tcMar>
            <w:vAlign w:val="center"/>
          </w:tcPr>
          <w:p>
            <w:pPr>
              <w:keepNext w:val="0"/>
              <w:keepLines w:val="0"/>
              <w:pageBreakBefore w:val="0"/>
              <w:widowControl w:val="0"/>
              <w:kinsoku/>
              <w:wordWrap/>
              <w:overflowPunct w:val="0"/>
              <w:topLinePunct w:val="0"/>
              <w:autoSpaceDE/>
              <w:autoSpaceDN/>
              <w:bidi w:val="0"/>
              <w:adjustRightInd/>
              <w:snapToGrid/>
              <w:spacing w:beforeAutospacing="0" w:afterAutospacing="0" w:line="0" w:lineRule="atLeast"/>
              <w:ind w:left="0" w:firstLine="0" w:firstLineChars="0"/>
              <w:jc w:val="cente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t>序号</w:t>
            </w:r>
          </w:p>
        </w:tc>
        <w:tc>
          <w:tcPr>
            <w:tcW w:w="3544" w:type="dxa"/>
            <w:noWrap w:val="0"/>
            <w:tcMar>
              <w:top w:w="0" w:type="dxa"/>
              <w:left w:w="45" w:type="dxa"/>
              <w:bottom w:w="0" w:type="dxa"/>
              <w:right w:w="45" w:type="dxa"/>
            </w:tcMar>
            <w:vAlign w:val="center"/>
          </w:tcPr>
          <w:p>
            <w:pPr>
              <w:keepNext w:val="0"/>
              <w:keepLines w:val="0"/>
              <w:pageBreakBefore w:val="0"/>
              <w:widowControl w:val="0"/>
              <w:kinsoku/>
              <w:wordWrap/>
              <w:overflowPunct w:val="0"/>
              <w:topLinePunct w:val="0"/>
              <w:autoSpaceDE/>
              <w:autoSpaceDN/>
              <w:bidi w:val="0"/>
              <w:adjustRightInd/>
              <w:snapToGrid/>
              <w:spacing w:beforeAutospacing="0" w:afterAutospacing="0" w:line="0" w:lineRule="atLeast"/>
              <w:ind w:left="0" w:firstLine="0" w:firstLineChars="0"/>
              <w:jc w:val="cente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t>课程名称</w:t>
            </w:r>
          </w:p>
        </w:tc>
        <w:tc>
          <w:tcPr>
            <w:tcW w:w="1134" w:type="dxa"/>
            <w:noWrap w:val="0"/>
            <w:tcMar>
              <w:top w:w="0" w:type="dxa"/>
              <w:left w:w="45" w:type="dxa"/>
              <w:bottom w:w="0" w:type="dxa"/>
              <w:right w:w="45" w:type="dxa"/>
            </w:tcMar>
            <w:vAlign w:val="center"/>
          </w:tcPr>
          <w:p>
            <w:pPr>
              <w:keepNext w:val="0"/>
              <w:keepLines w:val="0"/>
              <w:pageBreakBefore w:val="0"/>
              <w:widowControl w:val="0"/>
              <w:kinsoku/>
              <w:wordWrap/>
              <w:overflowPunct w:val="0"/>
              <w:topLinePunct w:val="0"/>
              <w:autoSpaceDE/>
              <w:autoSpaceDN/>
              <w:bidi w:val="0"/>
              <w:adjustRightInd/>
              <w:snapToGrid/>
              <w:spacing w:beforeAutospacing="0" w:afterAutospacing="0" w:line="0" w:lineRule="atLeast"/>
              <w:ind w:left="0" w:firstLine="0" w:firstLineChars="0"/>
              <w:jc w:val="cente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t>开始学期</w:t>
            </w:r>
          </w:p>
        </w:tc>
        <w:tc>
          <w:tcPr>
            <w:tcW w:w="965" w:type="dxa"/>
            <w:noWrap w:val="0"/>
            <w:tcMar>
              <w:top w:w="0" w:type="dxa"/>
              <w:left w:w="45" w:type="dxa"/>
              <w:bottom w:w="0" w:type="dxa"/>
              <w:right w:w="45" w:type="dxa"/>
            </w:tcMar>
            <w:vAlign w:val="center"/>
          </w:tcPr>
          <w:p>
            <w:pPr>
              <w:keepNext w:val="0"/>
              <w:keepLines w:val="0"/>
              <w:pageBreakBefore w:val="0"/>
              <w:widowControl w:val="0"/>
              <w:kinsoku/>
              <w:wordWrap/>
              <w:overflowPunct w:val="0"/>
              <w:topLinePunct w:val="0"/>
              <w:autoSpaceDE/>
              <w:autoSpaceDN/>
              <w:bidi w:val="0"/>
              <w:adjustRightInd/>
              <w:snapToGrid/>
              <w:spacing w:beforeAutospacing="0" w:afterAutospacing="0" w:line="0" w:lineRule="atLeast"/>
              <w:ind w:left="0" w:firstLine="0" w:firstLineChars="0"/>
              <w:jc w:val="cente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t>周课时</w:t>
            </w:r>
          </w:p>
        </w:tc>
        <w:tc>
          <w:tcPr>
            <w:tcW w:w="1161" w:type="dxa"/>
            <w:noWrap w:val="0"/>
            <w:tcMar>
              <w:top w:w="0" w:type="dxa"/>
              <w:left w:w="45" w:type="dxa"/>
              <w:bottom w:w="0" w:type="dxa"/>
              <w:right w:w="45" w:type="dxa"/>
            </w:tcMar>
            <w:vAlign w:val="center"/>
          </w:tcPr>
          <w:p>
            <w:pPr>
              <w:keepNext w:val="0"/>
              <w:keepLines w:val="0"/>
              <w:pageBreakBefore w:val="0"/>
              <w:widowControl w:val="0"/>
              <w:kinsoku/>
              <w:wordWrap/>
              <w:overflowPunct w:val="0"/>
              <w:topLinePunct w:val="0"/>
              <w:autoSpaceDE/>
              <w:autoSpaceDN/>
              <w:bidi w:val="0"/>
              <w:adjustRightInd/>
              <w:snapToGrid/>
              <w:spacing w:beforeAutospacing="0" w:afterAutospacing="0" w:line="0" w:lineRule="atLeast"/>
              <w:ind w:left="0" w:firstLine="0" w:firstLineChars="0"/>
              <w:jc w:val="cente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t>课程类型</w:t>
            </w:r>
          </w:p>
          <w:p>
            <w:pPr>
              <w:keepNext w:val="0"/>
              <w:keepLines w:val="0"/>
              <w:pageBreakBefore w:val="0"/>
              <w:widowControl w:val="0"/>
              <w:kinsoku/>
              <w:wordWrap/>
              <w:overflowPunct w:val="0"/>
              <w:topLinePunct w:val="0"/>
              <w:autoSpaceDE/>
              <w:autoSpaceDN/>
              <w:bidi w:val="0"/>
              <w:adjustRightInd/>
              <w:snapToGrid/>
              <w:spacing w:beforeAutospacing="0" w:afterAutospacing="0" w:line="0" w:lineRule="atLeast"/>
              <w:ind w:left="0" w:firstLine="0" w:firstLineChars="0"/>
              <w:jc w:val="cente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t>（A/B/C）</w:t>
            </w:r>
          </w:p>
        </w:tc>
        <w:tc>
          <w:tcPr>
            <w:tcW w:w="1043" w:type="dxa"/>
            <w:noWrap w:val="0"/>
            <w:tcMar>
              <w:top w:w="0" w:type="dxa"/>
              <w:left w:w="45" w:type="dxa"/>
              <w:bottom w:w="0" w:type="dxa"/>
              <w:right w:w="45" w:type="dxa"/>
            </w:tcMar>
            <w:vAlign w:val="center"/>
          </w:tcPr>
          <w:p>
            <w:pPr>
              <w:keepNext w:val="0"/>
              <w:keepLines w:val="0"/>
              <w:pageBreakBefore w:val="0"/>
              <w:widowControl w:val="0"/>
              <w:kinsoku/>
              <w:wordWrap/>
              <w:overflowPunct w:val="0"/>
              <w:topLinePunct w:val="0"/>
              <w:autoSpaceDE/>
              <w:autoSpaceDN/>
              <w:bidi w:val="0"/>
              <w:adjustRightInd/>
              <w:snapToGrid/>
              <w:spacing w:beforeAutospacing="0" w:afterAutospacing="0" w:line="0" w:lineRule="atLeast"/>
              <w:ind w:left="0" w:firstLine="0" w:firstLineChars="0"/>
              <w:jc w:val="cente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t>总课时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w:t>
            </w:r>
          </w:p>
        </w:tc>
        <w:tc>
          <w:tcPr>
            <w:tcW w:w="354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婴幼儿回应性照料</w:t>
            </w:r>
          </w:p>
        </w:tc>
        <w:tc>
          <w:tcPr>
            <w:tcW w:w="113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3</w:t>
            </w:r>
          </w:p>
        </w:tc>
        <w:tc>
          <w:tcPr>
            <w:tcW w:w="96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4</w:t>
            </w:r>
          </w:p>
        </w:tc>
        <w:tc>
          <w:tcPr>
            <w:tcW w:w="1161"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B</w:t>
            </w:r>
          </w:p>
        </w:tc>
        <w:tc>
          <w:tcPr>
            <w:tcW w:w="104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default"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w:t>
            </w:r>
          </w:p>
        </w:tc>
        <w:tc>
          <w:tcPr>
            <w:tcW w:w="354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婴幼儿家庭教育指导</w:t>
            </w:r>
          </w:p>
        </w:tc>
        <w:tc>
          <w:tcPr>
            <w:tcW w:w="113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4</w:t>
            </w:r>
          </w:p>
        </w:tc>
        <w:tc>
          <w:tcPr>
            <w:tcW w:w="96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4</w:t>
            </w:r>
          </w:p>
        </w:tc>
        <w:tc>
          <w:tcPr>
            <w:tcW w:w="1161"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B</w:t>
            </w:r>
          </w:p>
        </w:tc>
        <w:tc>
          <w:tcPr>
            <w:tcW w:w="104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3</w:t>
            </w:r>
          </w:p>
        </w:tc>
        <w:tc>
          <w:tcPr>
            <w:tcW w:w="354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脑科学与儿童早期发展</w:t>
            </w:r>
          </w:p>
        </w:tc>
        <w:tc>
          <w:tcPr>
            <w:tcW w:w="113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3</w:t>
            </w:r>
          </w:p>
        </w:tc>
        <w:tc>
          <w:tcPr>
            <w:tcW w:w="96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3</w:t>
            </w:r>
          </w:p>
        </w:tc>
        <w:tc>
          <w:tcPr>
            <w:tcW w:w="1161"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B</w:t>
            </w:r>
          </w:p>
        </w:tc>
        <w:tc>
          <w:tcPr>
            <w:tcW w:w="104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default"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4</w:t>
            </w:r>
          </w:p>
        </w:tc>
        <w:tc>
          <w:tcPr>
            <w:tcW w:w="354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婴幼儿行为观察与测评</w:t>
            </w:r>
          </w:p>
        </w:tc>
        <w:tc>
          <w:tcPr>
            <w:tcW w:w="113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Cs/>
                <w:color w:val="000000" w:themeColor="text1"/>
                <w:sz w:val="21"/>
                <w:szCs w:val="21"/>
                <w:lang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2</w:t>
            </w:r>
          </w:p>
        </w:tc>
        <w:tc>
          <w:tcPr>
            <w:tcW w:w="96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4</w:t>
            </w:r>
          </w:p>
        </w:tc>
        <w:tc>
          <w:tcPr>
            <w:tcW w:w="1161"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B</w:t>
            </w:r>
          </w:p>
        </w:tc>
        <w:tc>
          <w:tcPr>
            <w:tcW w:w="104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5</w:t>
            </w:r>
          </w:p>
        </w:tc>
        <w:tc>
          <w:tcPr>
            <w:tcW w:w="354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婴幼儿活动设计与实施</w:t>
            </w:r>
          </w:p>
        </w:tc>
        <w:tc>
          <w:tcPr>
            <w:tcW w:w="113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3</w:t>
            </w:r>
          </w:p>
        </w:tc>
        <w:tc>
          <w:tcPr>
            <w:tcW w:w="96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3</w:t>
            </w:r>
          </w:p>
        </w:tc>
        <w:tc>
          <w:tcPr>
            <w:tcW w:w="1161"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B</w:t>
            </w:r>
          </w:p>
        </w:tc>
        <w:tc>
          <w:tcPr>
            <w:tcW w:w="104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Cs/>
                <w:color w:val="000000" w:themeColor="text1"/>
                <w:sz w:val="21"/>
                <w:szCs w:val="21"/>
                <w:lang w:eastAsia="zh-CN"/>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5</w:t>
            </w:r>
            <w:r>
              <w:rPr>
                <w:rFonts w:hint="eastAsia" w:ascii="宋体" w:hAnsi="宋体" w:cs="宋体"/>
                <w:bCs/>
                <w:color w:val="000000" w:themeColor="text1"/>
                <w:sz w:val="21"/>
                <w:szCs w:val="21"/>
                <w:lang w:val="en-US" w:eastAsia="zh-CN"/>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6</w:t>
            </w:r>
          </w:p>
        </w:tc>
        <w:tc>
          <w:tcPr>
            <w:tcW w:w="354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托育机构管理实务</w:t>
            </w:r>
          </w:p>
        </w:tc>
        <w:tc>
          <w:tcPr>
            <w:tcW w:w="113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Cs/>
                <w:color w:val="000000" w:themeColor="text1"/>
                <w:sz w:val="21"/>
                <w:szCs w:val="21"/>
                <w:lang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4</w:t>
            </w:r>
          </w:p>
        </w:tc>
        <w:tc>
          <w:tcPr>
            <w:tcW w:w="96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Cs/>
                <w:color w:val="000000" w:themeColor="text1"/>
                <w:sz w:val="21"/>
                <w:szCs w:val="21"/>
                <w:lang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4</w:t>
            </w:r>
          </w:p>
        </w:tc>
        <w:tc>
          <w:tcPr>
            <w:tcW w:w="1161"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B</w:t>
            </w:r>
          </w:p>
        </w:tc>
        <w:tc>
          <w:tcPr>
            <w:tcW w:w="104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5</w:t>
            </w:r>
            <w:r>
              <w:rPr>
                <w:rFonts w:hint="eastAsia" w:ascii="宋体" w:hAnsi="宋体" w:cs="宋体"/>
                <w:bCs/>
                <w:color w:val="000000" w:themeColor="text1"/>
                <w:sz w:val="21"/>
                <w:szCs w:val="21"/>
                <w:lang w:val="en-US" w:eastAsia="zh-CN"/>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7</w:t>
            </w:r>
          </w:p>
        </w:tc>
        <w:tc>
          <w:tcPr>
            <w:tcW w:w="354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婴幼儿常见疾病与预防</w:t>
            </w:r>
          </w:p>
        </w:tc>
        <w:tc>
          <w:tcPr>
            <w:tcW w:w="113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4</w:t>
            </w:r>
          </w:p>
        </w:tc>
        <w:tc>
          <w:tcPr>
            <w:tcW w:w="96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4</w:t>
            </w:r>
          </w:p>
        </w:tc>
        <w:tc>
          <w:tcPr>
            <w:tcW w:w="1161"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B</w:t>
            </w:r>
          </w:p>
        </w:tc>
        <w:tc>
          <w:tcPr>
            <w:tcW w:w="104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default"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60</w:t>
            </w:r>
          </w:p>
        </w:tc>
      </w:tr>
    </w:tbl>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注：A类（理论）、B类（理论+实践）、C类（实践），其中理实一体化课程为B类课程。</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2" w:firstLineChars="200"/>
        <w:jc w:val="both"/>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（二）专业（技能）核心课程描述</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1.婴幼儿行为观察与测评（60学时）</w:t>
      </w:r>
    </w:p>
    <w:tbl>
      <w:tblPr>
        <w:tblStyle w:val="10"/>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483"/>
        <w:gridCol w:w="2928"/>
        <w:gridCol w:w="1309"/>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01" w:type="dxa"/>
            <w:noWrap w:val="0"/>
            <w:tcMar>
              <w:top w:w="17" w:type="dxa"/>
              <w:left w:w="45" w:type="dxa"/>
              <w:bottom w:w="17" w:type="dxa"/>
              <w:right w:w="4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firstLine="0" w:firstLineChars="0"/>
              <w:jc w:val="center"/>
              <w:textAlignment w:val="auto"/>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t>课程目标</w:t>
            </w:r>
          </w:p>
        </w:tc>
        <w:tc>
          <w:tcPr>
            <w:tcW w:w="5250" w:type="dxa"/>
            <w:gridSpan w:val="2"/>
            <w:noWrap w:val="0"/>
            <w:tcMar>
              <w:top w:w="17" w:type="dxa"/>
              <w:left w:w="45" w:type="dxa"/>
              <w:bottom w:w="17"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通过本课程的学习，学生能够结合婴幼儿发展阶段选定观察目标、实施观测行为，具备设计和实施婴幼儿行为观察、行为记录及婴幼儿行为评价的初级能力，结合观察记录初步判断感觉统合失调及儿童的行为问题。</w:t>
            </w:r>
          </w:p>
        </w:tc>
        <w:tc>
          <w:tcPr>
            <w:tcW w:w="1270" w:type="dxa"/>
            <w:noWrap w:val="0"/>
            <w:tcMar>
              <w:top w:w="17" w:type="dxa"/>
              <w:left w:w="45" w:type="dxa"/>
              <w:bottom w:w="17"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课程负责人</w:t>
            </w:r>
          </w:p>
        </w:tc>
        <w:tc>
          <w:tcPr>
            <w:tcW w:w="851" w:type="dxa"/>
            <w:noWrap w:val="0"/>
            <w:tcMar>
              <w:top w:w="17" w:type="dxa"/>
              <w:left w:w="45" w:type="dxa"/>
              <w:bottom w:w="17"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何世亮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01" w:type="dxa"/>
            <w:vMerge w:val="restart"/>
            <w:noWrap w:val="0"/>
            <w:tcMar>
              <w:top w:w="17" w:type="dxa"/>
              <w:left w:w="45" w:type="dxa"/>
              <w:bottom w:w="17" w:type="dxa"/>
              <w:right w:w="4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firstLine="0" w:firstLineChars="0"/>
              <w:jc w:val="center"/>
              <w:textAlignment w:val="auto"/>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t>教学内容</w:t>
            </w:r>
          </w:p>
        </w:tc>
        <w:tc>
          <w:tcPr>
            <w:tcW w:w="2409" w:type="dxa"/>
            <w:noWrap w:val="0"/>
            <w:tcMar>
              <w:top w:w="17" w:type="dxa"/>
              <w:left w:w="45" w:type="dxa"/>
              <w:bottom w:w="17" w:type="dxa"/>
              <w:right w:w="4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firstLine="0" w:firstLineChars="0"/>
              <w:jc w:val="center"/>
              <w:textAlignment w:val="auto"/>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t>项目</w:t>
            </w:r>
          </w:p>
        </w:tc>
        <w:tc>
          <w:tcPr>
            <w:tcW w:w="4962" w:type="dxa"/>
            <w:gridSpan w:val="3"/>
            <w:noWrap w:val="0"/>
            <w:tcMar>
              <w:top w:w="17" w:type="dxa"/>
              <w:left w:w="45" w:type="dxa"/>
              <w:bottom w:w="17" w:type="dxa"/>
              <w:right w:w="4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firstLine="0" w:firstLineChars="0"/>
              <w:jc w:val="center"/>
              <w:textAlignment w:val="auto"/>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t>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01" w:type="dxa"/>
            <w:vMerge w:val="continue"/>
            <w:noWrap w:val="0"/>
            <w:tcMar>
              <w:top w:w="17" w:type="dxa"/>
              <w:left w:w="45" w:type="dxa"/>
              <w:bottom w:w="17"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p>
        </w:tc>
        <w:tc>
          <w:tcPr>
            <w:tcW w:w="2409" w:type="dxa"/>
            <w:noWrap w:val="0"/>
            <w:tcMar>
              <w:top w:w="17" w:type="dxa"/>
              <w:left w:w="45" w:type="dxa"/>
              <w:bottom w:w="17"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项目一</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婴幼儿行为观察准备</w:t>
            </w:r>
          </w:p>
        </w:tc>
        <w:tc>
          <w:tcPr>
            <w:tcW w:w="4962" w:type="dxa"/>
            <w:gridSpan w:val="3"/>
            <w:noWrap w:val="0"/>
            <w:tcMar>
              <w:top w:w="17" w:type="dxa"/>
              <w:left w:w="45" w:type="dxa"/>
              <w:bottom w:w="17"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能制作婴幼儿行为观察记录简表；</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能结合实际需要选择或制作观察工具；</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能用词语对幼儿行为下基础定义；</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能通过视觉、听觉、触觉和嗅觉等观察到的内容填写幼儿行为观察表格；</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能通过视觉信息的收集，根据幼儿外表特征、协调能力、行为、位置、对活动的选择等，对幼儿做出推断；</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能通过认真观察分析幼儿的发展水平；</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能依据婴幼儿行为观察与测评需要做好观察测试准备工作。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01" w:type="dxa"/>
            <w:vMerge w:val="continue"/>
            <w:noWrap w:val="0"/>
            <w:tcMar>
              <w:top w:w="17" w:type="dxa"/>
              <w:left w:w="45" w:type="dxa"/>
              <w:bottom w:w="17"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p>
        </w:tc>
        <w:tc>
          <w:tcPr>
            <w:tcW w:w="2409" w:type="dxa"/>
            <w:noWrap w:val="0"/>
            <w:tcMar>
              <w:top w:w="17" w:type="dxa"/>
              <w:left w:w="45" w:type="dxa"/>
              <w:bottom w:w="17"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项目二</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婴幼儿行为观察实施</w:t>
            </w:r>
          </w:p>
        </w:tc>
        <w:tc>
          <w:tcPr>
            <w:tcW w:w="4962" w:type="dxa"/>
            <w:gridSpan w:val="3"/>
            <w:noWrap w:val="0"/>
            <w:tcMar>
              <w:top w:w="17" w:type="dxa"/>
              <w:left w:w="45" w:type="dxa"/>
              <w:bottom w:w="17"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能结合婴幼儿发展阶段选定观察评测目标；</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能制定详细观察评测计划；</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能制定幼儿认知发展检核表，并进行观察和分析；</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能选择适当描述方法对幼儿进行观察记录；</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能选择适当取样方法对幼儿进行观察记录；</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能选择适当评定方法对幼儿进行观察记录；</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能选择适当心理测试方法对幼儿进行评测记录。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01" w:type="dxa"/>
            <w:vMerge w:val="continue"/>
            <w:noWrap w:val="0"/>
            <w:tcMar>
              <w:top w:w="17" w:type="dxa"/>
              <w:left w:w="45" w:type="dxa"/>
              <w:bottom w:w="17"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p>
        </w:tc>
        <w:tc>
          <w:tcPr>
            <w:tcW w:w="2409" w:type="dxa"/>
            <w:noWrap w:val="0"/>
            <w:tcMar>
              <w:top w:w="17" w:type="dxa"/>
              <w:left w:w="45" w:type="dxa"/>
              <w:bottom w:w="17"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项目三</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婴幼儿行为观察记录呈现</w:t>
            </w:r>
          </w:p>
        </w:tc>
        <w:tc>
          <w:tcPr>
            <w:tcW w:w="4962" w:type="dxa"/>
            <w:gridSpan w:val="3"/>
            <w:noWrap w:val="0"/>
            <w:tcMar>
              <w:top w:w="17" w:type="dxa"/>
              <w:left w:w="45" w:type="dxa"/>
              <w:bottom w:w="17"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能针对婴幼儿的认知行为进行观察，选择适当的方法并制定合理、严谨的观察记录表进行记录；</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能针对婴幼儿的情绪表现进行观察，选择适当的方法并制定合理、严谨的观察记录表进行记录；</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能针对婴幼儿的社会交往进行观察，选择适当的方法并制定合理、严谨的观察记录表进行记录；</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能针对婴幼儿的语言发展进行观察，选择适当的方法并制定合理、严谨的观察记录表进行记录；</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能针对婴幼儿的游戏行为进行观察，选择适当的方法并制定合理、严谨的观察记录表进行记录。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01" w:type="dxa"/>
            <w:vMerge w:val="continue"/>
            <w:noWrap w:val="0"/>
            <w:tcMar>
              <w:top w:w="17" w:type="dxa"/>
              <w:left w:w="45" w:type="dxa"/>
              <w:bottom w:w="17"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p>
        </w:tc>
        <w:tc>
          <w:tcPr>
            <w:tcW w:w="2409" w:type="dxa"/>
            <w:noWrap w:val="0"/>
            <w:tcMar>
              <w:top w:w="17" w:type="dxa"/>
              <w:left w:w="45" w:type="dxa"/>
              <w:bottom w:w="17"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项目四</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婴幼儿行为观察评估</w:t>
            </w:r>
          </w:p>
        </w:tc>
        <w:tc>
          <w:tcPr>
            <w:tcW w:w="4962" w:type="dxa"/>
            <w:gridSpan w:val="3"/>
            <w:noWrap w:val="0"/>
            <w:tcMar>
              <w:top w:w="17" w:type="dxa"/>
              <w:left w:w="45" w:type="dxa"/>
              <w:bottom w:w="17"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能设计和实施婴幼儿行为评价；</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能初步判断感觉统合失调及儿童的行为问题；</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能联系婴幼儿发展的实际运用幼儿教育基本理论与原理，正确认识和分析各种教育现象、教育问题并解决问题；</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能把记录呈现给幼儿，和幼儿一起重温、分享活动的过程并与幼儿一起进行分析；</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能对所做婴幼儿行为观察评测的过程进行反思。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01" w:type="dxa"/>
            <w:noWrap w:val="0"/>
            <w:tcMar>
              <w:top w:w="17" w:type="dxa"/>
              <w:left w:w="45" w:type="dxa"/>
              <w:bottom w:w="17" w:type="dxa"/>
              <w:right w:w="4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t>考核方式</w:t>
            </w:r>
          </w:p>
        </w:tc>
        <w:tc>
          <w:tcPr>
            <w:tcW w:w="7371" w:type="dxa"/>
            <w:gridSpan w:val="4"/>
            <w:noWrap w:val="0"/>
            <w:tcMar>
              <w:top w:w="17" w:type="dxa"/>
              <w:left w:w="45" w:type="dxa"/>
              <w:bottom w:w="17"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实行过程考评与期末考试相结合的综合评定方法，过程考评（项目考评）占60%（其中：平时表现30%；实训任务30%）；期末考试占40%。</w:t>
            </w:r>
          </w:p>
        </w:tc>
      </w:tr>
    </w:tbl>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2.婴幼儿回应性照料（</w:t>
      </w:r>
      <w:r>
        <w:rPr>
          <w:rFonts w:hint="eastAsia" w:ascii="宋体" w:hAnsi="宋体" w:cs="宋体"/>
          <w:color w:val="000000" w:themeColor="text1"/>
          <w:kern w:val="0"/>
          <w:sz w:val="24"/>
          <w:szCs w:val="24"/>
          <w:lang w:val="en-US" w:eastAsia="zh-CN"/>
          <w14:textFill>
            <w14:solidFill>
              <w14:schemeClr w14:val="tx1"/>
            </w14:solidFill>
          </w14:textFill>
        </w:rPr>
        <w:t>60</w:t>
      </w:r>
      <w:r>
        <w:rPr>
          <w:rFonts w:hint="eastAsia" w:ascii="宋体" w:hAnsi="宋体" w:eastAsia="宋体" w:cs="宋体"/>
          <w:color w:val="000000" w:themeColor="text1"/>
          <w:kern w:val="0"/>
          <w:sz w:val="24"/>
          <w:szCs w:val="24"/>
          <w14:textFill>
            <w14:solidFill>
              <w14:schemeClr w14:val="tx1"/>
            </w14:solidFill>
          </w14:textFill>
        </w:rPr>
        <w:t>学时）</w:t>
      </w:r>
    </w:p>
    <w:tbl>
      <w:tblPr>
        <w:tblStyle w:val="10"/>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2922"/>
        <w:gridCol w:w="2274"/>
        <w:gridCol w:w="1330"/>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3" w:type="dxa"/>
            <w:noWrap w:val="0"/>
            <w:tcMar>
              <w:top w:w="329" w:type="dxa"/>
              <w:left w:w="45" w:type="dxa"/>
              <w:bottom w:w="329" w:type="dxa"/>
              <w:right w:w="4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firstLine="0" w:firstLineChars="0"/>
              <w:jc w:val="center"/>
              <w:textAlignment w:val="auto"/>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t>课程目标</w:t>
            </w:r>
          </w:p>
        </w:tc>
        <w:tc>
          <w:tcPr>
            <w:tcW w:w="5100" w:type="dxa"/>
            <w:gridSpan w:val="2"/>
            <w:noWrap w:val="0"/>
            <w:tcMar>
              <w:top w:w="329" w:type="dxa"/>
              <w:left w:w="45" w:type="dxa"/>
              <w:bottom w:w="329" w:type="dxa"/>
              <w:right w:w="45" w:type="dxa"/>
            </w:tcMar>
            <w:vAlign w:val="center"/>
          </w:tcPr>
          <w:p>
            <w:pPr>
              <w:keepNext w:val="0"/>
              <w:keepLines w:val="0"/>
              <w:pageBreakBefore w:val="0"/>
              <w:widowControl w:val="0"/>
              <w:shd w:val="clear" w:color="auto" w:fill="FFFFFF"/>
              <w:kinsoku/>
              <w:wordWrap/>
              <w:topLinePunct w:val="0"/>
              <w:autoSpaceDE/>
              <w:autoSpaceDN/>
              <w:bidi w:val="0"/>
              <w:adjustRightInd/>
              <w:snapToGrid/>
              <w:spacing w:beforeAutospacing="0" w:afterAutospacing="0" w:line="0" w:lineRule="atLeast"/>
              <w:ind w:left="0" w:firstLine="0" w:firstLineChars="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通过本课程的学习，学生</w:t>
            </w:r>
            <w:r>
              <w:rPr>
                <w:rFonts w:hint="eastAsia" w:ascii="宋体" w:hAnsi="宋体" w:eastAsia="宋体" w:cs="宋体"/>
                <w:color w:val="000000" w:themeColor="text1"/>
                <w:kern w:val="0"/>
                <w:sz w:val="21"/>
                <w:szCs w:val="21"/>
                <w14:textFill>
                  <w14:solidFill>
                    <w14:schemeClr w14:val="tx1"/>
                  </w14:solidFill>
                </w14:textFill>
              </w:rPr>
              <w:t>能够</w:t>
            </w:r>
            <w:r>
              <w:rPr>
                <w:rFonts w:hint="eastAsia" w:ascii="宋体" w:hAnsi="宋体" w:eastAsia="宋体" w:cs="宋体"/>
                <w:color w:val="000000" w:themeColor="text1"/>
                <w:sz w:val="21"/>
                <w:szCs w:val="21"/>
                <w14:textFill>
                  <w14:solidFill>
                    <w14:schemeClr w14:val="tx1"/>
                  </w14:solidFill>
                </w14:textFill>
              </w:rPr>
              <w:t>根据婴幼儿的生长发育规律，对婴幼儿可以进行基础的生活保健与护理，并可以对小儿进行常见疾病的家庭防治，增强儿童体质，给儿童身心健康提供综合性、广泛性的帮助。</w:t>
            </w:r>
          </w:p>
        </w:tc>
        <w:tc>
          <w:tcPr>
            <w:tcW w:w="1305" w:type="dxa"/>
            <w:noWrap w:val="0"/>
            <w:tcMar>
              <w:top w:w="329" w:type="dxa"/>
              <w:left w:w="45" w:type="dxa"/>
              <w:bottom w:w="329"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课程负责人</w:t>
            </w:r>
          </w:p>
        </w:tc>
        <w:tc>
          <w:tcPr>
            <w:tcW w:w="1052" w:type="dxa"/>
            <w:noWrap w:val="0"/>
            <w:tcMar>
              <w:top w:w="329" w:type="dxa"/>
              <w:left w:w="45" w:type="dxa"/>
              <w:bottom w:w="329"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刁均艳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3" w:type="dxa"/>
            <w:vMerge w:val="restart"/>
            <w:noWrap w:val="0"/>
            <w:tcMar>
              <w:top w:w="329" w:type="dxa"/>
              <w:left w:w="45" w:type="dxa"/>
              <w:bottom w:w="329" w:type="dxa"/>
              <w:right w:w="4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firstLine="0" w:firstLineChars="0"/>
              <w:jc w:val="center"/>
              <w:textAlignment w:val="auto"/>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t>教学内容</w:t>
            </w:r>
          </w:p>
        </w:tc>
        <w:tc>
          <w:tcPr>
            <w:tcW w:w="2868" w:type="dxa"/>
            <w:noWrap w:val="0"/>
            <w:tcMar>
              <w:top w:w="329" w:type="dxa"/>
              <w:left w:w="45" w:type="dxa"/>
              <w:bottom w:w="329" w:type="dxa"/>
              <w:right w:w="4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firstLine="0" w:firstLineChars="0"/>
              <w:jc w:val="center"/>
              <w:textAlignment w:val="auto"/>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t>项目</w:t>
            </w:r>
          </w:p>
        </w:tc>
        <w:tc>
          <w:tcPr>
            <w:tcW w:w="4589" w:type="dxa"/>
            <w:gridSpan w:val="3"/>
            <w:noWrap w:val="0"/>
            <w:tcMar>
              <w:top w:w="329" w:type="dxa"/>
              <w:left w:w="45" w:type="dxa"/>
              <w:bottom w:w="329" w:type="dxa"/>
              <w:right w:w="4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firstLine="0" w:firstLineChars="0"/>
              <w:jc w:val="center"/>
              <w:textAlignment w:val="auto"/>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t>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113" w:type="dxa"/>
            <w:vMerge w:val="continue"/>
            <w:noWrap w:val="0"/>
            <w:tcMar>
              <w:top w:w="329" w:type="dxa"/>
              <w:left w:w="45" w:type="dxa"/>
              <w:bottom w:w="329" w:type="dxa"/>
              <w:right w:w="4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firstLine="0" w:firstLineChars="0"/>
              <w:jc w:val="center"/>
              <w:textAlignment w:val="auto"/>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p>
        </w:tc>
        <w:tc>
          <w:tcPr>
            <w:tcW w:w="2868" w:type="dxa"/>
            <w:noWrap w:val="0"/>
            <w:tcMar>
              <w:top w:w="329" w:type="dxa"/>
              <w:left w:w="45" w:type="dxa"/>
              <w:bottom w:w="329"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项目一</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婴幼儿健康与生活护理的基础知识准备</w:t>
            </w:r>
          </w:p>
        </w:tc>
        <w:tc>
          <w:tcPr>
            <w:tcW w:w="4589" w:type="dxa"/>
            <w:gridSpan w:val="3"/>
            <w:noWrap w:val="0"/>
            <w:tcMar>
              <w:top w:w="329" w:type="dxa"/>
              <w:left w:w="45" w:type="dxa"/>
              <w:bottom w:w="329"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能描述婴幼儿保健和护理的内容；</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能理解婴幼儿保健和护理的意义；</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能描述婴幼儿的生长发育规律；</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能识记婴幼儿身体健康的评价内容。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3" w:type="dxa"/>
            <w:vMerge w:val="continue"/>
            <w:noWrap w:val="0"/>
            <w:tcMar>
              <w:top w:w="329" w:type="dxa"/>
              <w:left w:w="45" w:type="dxa"/>
              <w:bottom w:w="329" w:type="dxa"/>
              <w:right w:w="4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firstLine="0" w:firstLineChars="0"/>
              <w:jc w:val="center"/>
              <w:textAlignment w:val="auto"/>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p>
        </w:tc>
        <w:tc>
          <w:tcPr>
            <w:tcW w:w="2868" w:type="dxa"/>
            <w:noWrap w:val="0"/>
            <w:tcMar>
              <w:top w:w="329" w:type="dxa"/>
              <w:left w:w="45" w:type="dxa"/>
              <w:bottom w:w="329"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项目二</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婴幼儿的喂养保健护理</w:t>
            </w:r>
          </w:p>
        </w:tc>
        <w:tc>
          <w:tcPr>
            <w:tcW w:w="4589" w:type="dxa"/>
            <w:gridSpan w:val="3"/>
            <w:noWrap w:val="0"/>
            <w:tcMar>
              <w:top w:w="329" w:type="dxa"/>
              <w:left w:w="45" w:type="dxa"/>
              <w:bottom w:w="329"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能识记婴幼儿牙齿的生长与保护方法；</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能识记婴幼儿的视觉保护方法；</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能识记小儿计划免疫知识；</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能按标准要求熟练操作婴幼儿的沐浴；</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能按标准要求熟练操作婴幼儿的配奶；</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能按标准要求清洗消毒婴幼儿的奶具；</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能熟练给婴幼儿做抚触按摩；</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能熟练清理婴幼儿的口腔；</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能熟练给婴儿床铺床整理，拆洗被褥。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3" w:type="dxa"/>
            <w:vMerge w:val="continue"/>
            <w:noWrap w:val="0"/>
            <w:tcMar>
              <w:top w:w="329" w:type="dxa"/>
              <w:left w:w="45" w:type="dxa"/>
              <w:bottom w:w="329" w:type="dxa"/>
              <w:right w:w="4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firstLine="0" w:firstLineChars="0"/>
              <w:jc w:val="center"/>
              <w:textAlignment w:val="auto"/>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p>
        </w:tc>
        <w:tc>
          <w:tcPr>
            <w:tcW w:w="2868" w:type="dxa"/>
            <w:noWrap w:val="0"/>
            <w:tcMar>
              <w:top w:w="329" w:type="dxa"/>
              <w:left w:w="45" w:type="dxa"/>
              <w:bottom w:w="329"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项目三</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婴幼儿常见疾病的保健护理</w:t>
            </w:r>
          </w:p>
        </w:tc>
        <w:tc>
          <w:tcPr>
            <w:tcW w:w="4589" w:type="dxa"/>
            <w:gridSpan w:val="3"/>
            <w:noWrap w:val="0"/>
            <w:tcMar>
              <w:top w:w="329" w:type="dxa"/>
              <w:left w:w="45" w:type="dxa"/>
              <w:bottom w:w="329"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能处理新生儿常见病的家庭防治；</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能处理小儿常见内科病的家庭防治；</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能处理小儿常见外科病的家庭防治；</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能处理小儿常见五官病的家庭防治；</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能处理小儿常见传染病的家庭防治；</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能掌握小儿常见皮肤病的家庭防治方法。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3" w:type="dxa"/>
            <w:vMerge w:val="continue"/>
            <w:noWrap w:val="0"/>
            <w:tcMar>
              <w:top w:w="329" w:type="dxa"/>
              <w:left w:w="45" w:type="dxa"/>
              <w:bottom w:w="329" w:type="dxa"/>
              <w:right w:w="4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firstLine="0" w:firstLineChars="0"/>
              <w:jc w:val="center"/>
              <w:textAlignment w:val="auto"/>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p>
        </w:tc>
        <w:tc>
          <w:tcPr>
            <w:tcW w:w="2868" w:type="dxa"/>
            <w:noWrap w:val="0"/>
            <w:tcMar>
              <w:top w:w="329" w:type="dxa"/>
              <w:left w:w="45" w:type="dxa"/>
              <w:bottom w:w="329"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项目四</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家庭婴幼儿护理与急救知识</w:t>
            </w:r>
          </w:p>
        </w:tc>
        <w:tc>
          <w:tcPr>
            <w:tcW w:w="4589" w:type="dxa"/>
            <w:gridSpan w:val="3"/>
            <w:noWrap w:val="0"/>
            <w:tcMar>
              <w:top w:w="329" w:type="dxa"/>
              <w:left w:w="45" w:type="dxa"/>
              <w:bottom w:w="329"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能运用家庭日常护理知识；</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能运用家庭用药安全基本知识；</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能处理婴幼儿中毒的紧急处理；</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能处理其他意外事故的处理。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3" w:type="dxa"/>
            <w:noWrap w:val="0"/>
            <w:tcMar>
              <w:top w:w="329" w:type="dxa"/>
              <w:left w:w="45" w:type="dxa"/>
              <w:bottom w:w="329" w:type="dxa"/>
              <w:right w:w="4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firstLine="0" w:firstLineChars="0"/>
              <w:jc w:val="center"/>
              <w:textAlignment w:val="auto"/>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t>考核方式</w:t>
            </w:r>
          </w:p>
        </w:tc>
        <w:tc>
          <w:tcPr>
            <w:tcW w:w="7457" w:type="dxa"/>
            <w:gridSpan w:val="4"/>
            <w:noWrap w:val="0"/>
            <w:tcMar>
              <w:top w:w="329" w:type="dxa"/>
              <w:left w:w="45" w:type="dxa"/>
              <w:bottom w:w="329"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实行过程考评与期末考试相结合的综合评定方法，过程考评（项目考评）占60%（其中：平时表现20%；实训任务40%）；期末考试占40%。</w:t>
            </w:r>
          </w:p>
        </w:tc>
      </w:tr>
    </w:tbl>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3.脑科学与儿童早期发展指导（</w:t>
      </w:r>
      <w:r>
        <w:rPr>
          <w:rFonts w:hint="eastAsia" w:ascii="宋体" w:hAnsi="宋体" w:cs="宋体"/>
          <w:color w:val="000000" w:themeColor="text1"/>
          <w:kern w:val="0"/>
          <w:sz w:val="24"/>
          <w:szCs w:val="24"/>
          <w:lang w:val="en-US" w:eastAsia="zh-CN"/>
          <w14:textFill>
            <w14:solidFill>
              <w14:schemeClr w14:val="tx1"/>
            </w14:solidFill>
          </w14:textFill>
        </w:rPr>
        <w:t>60</w:t>
      </w:r>
      <w:r>
        <w:rPr>
          <w:rFonts w:hint="eastAsia" w:ascii="宋体" w:hAnsi="宋体" w:eastAsia="宋体" w:cs="宋体"/>
          <w:color w:val="000000" w:themeColor="text1"/>
          <w:kern w:val="0"/>
          <w:sz w:val="24"/>
          <w:szCs w:val="24"/>
          <w14:textFill>
            <w14:solidFill>
              <w14:schemeClr w14:val="tx1"/>
            </w14:solidFill>
          </w14:textFill>
        </w:rPr>
        <w:t>学时）</w:t>
      </w:r>
    </w:p>
    <w:tbl>
      <w:tblPr>
        <w:tblStyle w:val="10"/>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2480"/>
        <w:gridCol w:w="2922"/>
        <w:gridCol w:w="1388"/>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37" w:type="dxa"/>
            <w:noWrap w:val="0"/>
            <w:tcMar>
              <w:top w:w="159" w:type="dxa"/>
              <w:left w:w="45" w:type="dxa"/>
              <w:bottom w:w="159" w:type="dxa"/>
              <w:right w:w="4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firstLine="0" w:firstLineChars="0"/>
              <w:jc w:val="center"/>
              <w:textAlignment w:val="auto"/>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t>课程目标</w:t>
            </w:r>
          </w:p>
        </w:tc>
        <w:tc>
          <w:tcPr>
            <w:tcW w:w="5402" w:type="dxa"/>
            <w:gridSpan w:val="2"/>
            <w:noWrap w:val="0"/>
            <w:tcMar>
              <w:top w:w="159" w:type="dxa"/>
              <w:left w:w="45" w:type="dxa"/>
              <w:bottom w:w="159"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通过本课程的学习，学生能够理解生理成熟度为基础，合适教育与训练，促进潜在能力最佳的现实表达，具备较强的组织与指导早期发展指导的实际能力及提高学生的身心素质和修养。</w:t>
            </w:r>
          </w:p>
        </w:tc>
        <w:tc>
          <w:tcPr>
            <w:tcW w:w="1388" w:type="dxa"/>
            <w:noWrap w:val="0"/>
            <w:tcMar>
              <w:top w:w="159" w:type="dxa"/>
              <w:left w:w="45" w:type="dxa"/>
              <w:bottom w:w="159"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课程负责人</w:t>
            </w:r>
          </w:p>
        </w:tc>
        <w:tc>
          <w:tcPr>
            <w:tcW w:w="804" w:type="dxa"/>
            <w:noWrap w:val="0"/>
            <w:tcMar>
              <w:top w:w="159" w:type="dxa"/>
              <w:left w:w="45" w:type="dxa"/>
              <w:bottom w:w="159"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梁妞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37" w:type="dxa"/>
            <w:vMerge w:val="restart"/>
            <w:noWrap w:val="0"/>
            <w:tcMar>
              <w:top w:w="159" w:type="dxa"/>
              <w:left w:w="45" w:type="dxa"/>
              <w:bottom w:w="159" w:type="dxa"/>
              <w:right w:w="4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firstLine="0" w:firstLineChars="0"/>
              <w:jc w:val="center"/>
              <w:textAlignment w:val="auto"/>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t>教学内容</w:t>
            </w:r>
          </w:p>
        </w:tc>
        <w:tc>
          <w:tcPr>
            <w:tcW w:w="2480" w:type="dxa"/>
            <w:noWrap w:val="0"/>
            <w:tcMar>
              <w:top w:w="159" w:type="dxa"/>
              <w:left w:w="45" w:type="dxa"/>
              <w:bottom w:w="159" w:type="dxa"/>
              <w:right w:w="4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firstLine="0" w:firstLineChars="0"/>
              <w:jc w:val="center"/>
              <w:textAlignment w:val="auto"/>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t>项目</w:t>
            </w:r>
          </w:p>
        </w:tc>
        <w:tc>
          <w:tcPr>
            <w:tcW w:w="5114" w:type="dxa"/>
            <w:gridSpan w:val="3"/>
            <w:noWrap w:val="0"/>
            <w:tcMar>
              <w:top w:w="159" w:type="dxa"/>
              <w:left w:w="45" w:type="dxa"/>
              <w:bottom w:w="159" w:type="dxa"/>
              <w:right w:w="4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firstLine="0" w:firstLineChars="0"/>
              <w:jc w:val="center"/>
              <w:textAlignment w:val="auto"/>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t>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37" w:type="dxa"/>
            <w:vMerge w:val="continue"/>
            <w:noWrap w:val="0"/>
            <w:tcMar>
              <w:top w:w="159" w:type="dxa"/>
              <w:left w:w="45" w:type="dxa"/>
              <w:bottom w:w="159"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p>
        </w:tc>
        <w:tc>
          <w:tcPr>
            <w:tcW w:w="2480" w:type="dxa"/>
            <w:noWrap w:val="0"/>
            <w:tcMar>
              <w:top w:w="159" w:type="dxa"/>
              <w:left w:w="45" w:type="dxa"/>
              <w:bottom w:w="159"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项目一</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动作发展与指导</w:t>
            </w:r>
          </w:p>
        </w:tc>
        <w:tc>
          <w:tcPr>
            <w:tcW w:w="5114" w:type="dxa"/>
            <w:gridSpan w:val="3"/>
            <w:noWrap w:val="0"/>
            <w:tcMar>
              <w:top w:w="159" w:type="dxa"/>
              <w:left w:w="45" w:type="dxa"/>
              <w:bottom w:w="159"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能叙述幼儿动作发展顺序、粗大动作和精细动作发展的具体内容、目标和培养方法。</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能设计指导并独立组织不同年龄段幼儿大动作和精细动作发展的活动。</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能创编适合不同年龄段幼儿粗大动作和精细动作发展的游戏。</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能熟练选用、操作幼儿粗大动作和精细动作训练的教玩具并自制教（玩）具。</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能正确评价幼儿动作发展的水平。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37" w:type="dxa"/>
            <w:vMerge w:val="continue"/>
            <w:noWrap w:val="0"/>
            <w:tcMar>
              <w:top w:w="159" w:type="dxa"/>
              <w:left w:w="45" w:type="dxa"/>
              <w:bottom w:w="159"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p>
        </w:tc>
        <w:tc>
          <w:tcPr>
            <w:tcW w:w="2480" w:type="dxa"/>
            <w:noWrap w:val="0"/>
            <w:tcMar>
              <w:top w:w="159" w:type="dxa"/>
              <w:left w:w="45" w:type="dxa"/>
              <w:bottom w:w="159"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项目二</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语言发展与指导</w:t>
            </w:r>
          </w:p>
        </w:tc>
        <w:tc>
          <w:tcPr>
            <w:tcW w:w="5114" w:type="dxa"/>
            <w:gridSpan w:val="3"/>
            <w:noWrap w:val="0"/>
            <w:tcMar>
              <w:top w:w="159" w:type="dxa"/>
              <w:left w:w="45" w:type="dxa"/>
              <w:bottom w:w="159"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能叙述幼儿语言发展的具体内容、目标和培养方法。</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能设计指导并独立组织不同年龄段幼儿语言发展的活动。</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能为幼儿选择适宜的早期阅读材料。</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能正确评价幼儿语言发展的水平。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37" w:type="dxa"/>
            <w:vMerge w:val="continue"/>
            <w:noWrap w:val="0"/>
            <w:tcMar>
              <w:top w:w="159" w:type="dxa"/>
              <w:left w:w="45" w:type="dxa"/>
              <w:bottom w:w="159"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p>
        </w:tc>
        <w:tc>
          <w:tcPr>
            <w:tcW w:w="2480" w:type="dxa"/>
            <w:noWrap w:val="0"/>
            <w:tcMar>
              <w:top w:w="159" w:type="dxa"/>
              <w:left w:w="45" w:type="dxa"/>
              <w:bottom w:w="159"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项目三</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认知发展与指导</w:t>
            </w:r>
          </w:p>
        </w:tc>
        <w:tc>
          <w:tcPr>
            <w:tcW w:w="5114" w:type="dxa"/>
            <w:gridSpan w:val="3"/>
            <w:noWrap w:val="0"/>
            <w:tcMar>
              <w:top w:w="159" w:type="dxa"/>
              <w:left w:w="45" w:type="dxa"/>
              <w:bottom w:w="159"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能叙述幼儿视觉、听觉、空间、手口敏感期等认知发展中的具体内容、目标和培养方法。</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能设计并指导幼儿认知发展活动。</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能创编幼儿认知发展的游戏。</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能熟练选用、操作幼儿认知能力的教玩具并自制教（玩）具。</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能正确评价幼儿认知发展的水平。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37" w:type="dxa"/>
            <w:vMerge w:val="continue"/>
            <w:noWrap w:val="0"/>
            <w:tcMar>
              <w:top w:w="159" w:type="dxa"/>
              <w:left w:w="45" w:type="dxa"/>
              <w:bottom w:w="159"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p>
        </w:tc>
        <w:tc>
          <w:tcPr>
            <w:tcW w:w="2480" w:type="dxa"/>
            <w:noWrap w:val="0"/>
            <w:tcMar>
              <w:top w:w="159" w:type="dxa"/>
              <w:left w:w="45" w:type="dxa"/>
              <w:bottom w:w="159"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项目四</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社会性发展与指导</w:t>
            </w:r>
          </w:p>
        </w:tc>
        <w:tc>
          <w:tcPr>
            <w:tcW w:w="5114" w:type="dxa"/>
            <w:gridSpan w:val="3"/>
            <w:noWrap w:val="0"/>
            <w:tcMar>
              <w:top w:w="159" w:type="dxa"/>
              <w:left w:w="45" w:type="dxa"/>
              <w:bottom w:w="159"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能叙述幼儿在情感、亲子关系建立、同伴关系以及行为习惯等社会性发展的具体内容、目标和培养方法。</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能设计指导并独立组织幼儿社会性发展活动。</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能创编幼儿社会性发展的游戏。</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能自制并熟练操作相应玩教具发展幼儿社会性。</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能正确评价幼儿社会性发展的水平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37" w:type="dxa"/>
            <w:vMerge w:val="continue"/>
            <w:noWrap w:val="0"/>
            <w:tcMar>
              <w:top w:w="159" w:type="dxa"/>
              <w:left w:w="45" w:type="dxa"/>
              <w:bottom w:w="159"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p>
        </w:tc>
        <w:tc>
          <w:tcPr>
            <w:tcW w:w="2480" w:type="dxa"/>
            <w:noWrap w:val="0"/>
            <w:tcMar>
              <w:top w:w="159" w:type="dxa"/>
              <w:left w:w="45" w:type="dxa"/>
              <w:bottom w:w="159"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项目五</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亲子活动设计与指导</w:t>
            </w:r>
          </w:p>
        </w:tc>
        <w:tc>
          <w:tcPr>
            <w:tcW w:w="5114" w:type="dxa"/>
            <w:gridSpan w:val="3"/>
            <w:noWrap w:val="0"/>
            <w:tcMar>
              <w:top w:w="159" w:type="dxa"/>
              <w:left w:w="45" w:type="dxa"/>
              <w:bottom w:w="159"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能了解幼儿各月龄身心发展指标与养育策略。</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能够设计与指导亲子活动。</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能够正确选择和投放亲子活动的材料。</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能够独立组织并指导家长进行亲子活动。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37" w:type="dxa"/>
            <w:noWrap w:val="0"/>
            <w:tcMar>
              <w:top w:w="159" w:type="dxa"/>
              <w:left w:w="45" w:type="dxa"/>
              <w:bottom w:w="159" w:type="dxa"/>
              <w:right w:w="4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t>考核方式</w:t>
            </w:r>
          </w:p>
        </w:tc>
        <w:tc>
          <w:tcPr>
            <w:tcW w:w="7594" w:type="dxa"/>
            <w:gridSpan w:val="4"/>
            <w:noWrap w:val="0"/>
            <w:tcMar>
              <w:top w:w="159" w:type="dxa"/>
              <w:left w:w="45" w:type="dxa"/>
              <w:bottom w:w="159"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实行过程考评与期末考试相结合的综合评定方法，过程考评（项目考评）占60%（其中：平时表现30%；实训任务30%）；期末考试占40%。</w:t>
            </w:r>
          </w:p>
        </w:tc>
      </w:tr>
    </w:tbl>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4.婴幼儿家庭教育指导（60学时）</w:t>
      </w:r>
    </w:p>
    <w:tbl>
      <w:tblPr>
        <w:tblStyle w:val="10"/>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629"/>
        <w:gridCol w:w="2937"/>
        <w:gridCol w:w="1336"/>
        <w:gridCol w:w="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34" w:type="dxa"/>
            <w:noWrap w:val="0"/>
            <w:tcMar>
              <w:top w:w="283" w:type="dxa"/>
              <w:left w:w="45" w:type="dxa"/>
              <w:bottom w:w="255" w:type="dxa"/>
              <w:right w:w="4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firstLine="0" w:firstLineChars="0"/>
              <w:jc w:val="center"/>
              <w:textAlignment w:val="auto"/>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t>课程目标</w:t>
            </w:r>
          </w:p>
        </w:tc>
        <w:tc>
          <w:tcPr>
            <w:tcW w:w="5566" w:type="dxa"/>
            <w:gridSpan w:val="2"/>
            <w:noWrap w:val="0"/>
            <w:tcMar>
              <w:top w:w="283" w:type="dxa"/>
              <w:left w:w="45" w:type="dxa"/>
              <w:bottom w:w="255" w:type="dxa"/>
              <w:right w:w="45" w:type="dxa"/>
            </w:tcMar>
            <w:vAlign w:val="center"/>
          </w:tcPr>
          <w:p>
            <w:pPr>
              <w:keepNext w:val="0"/>
              <w:keepLines w:val="0"/>
              <w:pageBreakBefore w:val="0"/>
              <w:widowControl w:val="0"/>
              <w:shd w:val="clear" w:color="auto" w:fill="FFFFFF"/>
              <w:kinsoku/>
              <w:wordWrap/>
              <w:topLinePunct w:val="0"/>
              <w:autoSpaceDE/>
              <w:autoSpaceDN/>
              <w:bidi w:val="0"/>
              <w:adjustRightInd/>
              <w:snapToGrid/>
              <w:spacing w:beforeAutospacing="0" w:afterAutospacing="0" w:line="0" w:lineRule="atLeast"/>
              <w:ind w:left="0" w:firstLine="0" w:firstLineChars="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通过本课程的学习，能综合运用前续课程及本课程的相关知识，模拟开展婴幼儿家庭教育指导活动或解决婴幼儿家庭教育实践中的问题；能对0-6岁年龄段儿童的家庭教育有一个整体认知，具备从事婴幼儿家庭教育指导的初步知识与能力，树立科学的育儿观和家庭教育观</w:t>
            </w:r>
            <w:r>
              <w:rPr>
                <w:rFonts w:hint="eastAsia" w:ascii="宋体" w:hAnsi="宋体" w:eastAsia="宋体" w:cs="宋体"/>
                <w:color w:val="000000" w:themeColor="text1"/>
                <w:kern w:val="0"/>
                <w:sz w:val="21"/>
                <w:szCs w:val="21"/>
                <w14:textFill>
                  <w14:solidFill>
                    <w14:schemeClr w14:val="tx1"/>
                  </w14:solidFill>
                </w14:textFill>
              </w:rPr>
              <w:t>。</w:t>
            </w:r>
          </w:p>
        </w:tc>
        <w:tc>
          <w:tcPr>
            <w:tcW w:w="1336" w:type="dxa"/>
            <w:noWrap w:val="0"/>
            <w:tcMar>
              <w:top w:w="283" w:type="dxa"/>
              <w:left w:w="45" w:type="dxa"/>
              <w:bottom w:w="255"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课程负责人</w:t>
            </w:r>
          </w:p>
        </w:tc>
        <w:tc>
          <w:tcPr>
            <w:tcW w:w="695" w:type="dxa"/>
            <w:noWrap w:val="0"/>
            <w:tcMar>
              <w:top w:w="283" w:type="dxa"/>
              <w:left w:w="45" w:type="dxa"/>
              <w:bottom w:w="255"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汪婷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34" w:type="dxa"/>
            <w:vMerge w:val="restart"/>
            <w:noWrap w:val="0"/>
            <w:tcMar>
              <w:top w:w="283" w:type="dxa"/>
              <w:left w:w="45" w:type="dxa"/>
              <w:bottom w:w="255" w:type="dxa"/>
              <w:right w:w="4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firstLine="0" w:firstLineChars="0"/>
              <w:jc w:val="center"/>
              <w:textAlignment w:val="auto"/>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t>教学内容</w:t>
            </w:r>
          </w:p>
        </w:tc>
        <w:tc>
          <w:tcPr>
            <w:tcW w:w="2629" w:type="dxa"/>
            <w:noWrap w:val="0"/>
            <w:tcMar>
              <w:top w:w="283" w:type="dxa"/>
              <w:left w:w="45" w:type="dxa"/>
              <w:bottom w:w="255" w:type="dxa"/>
              <w:right w:w="4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firstLine="0" w:firstLineChars="0"/>
              <w:jc w:val="center"/>
              <w:textAlignment w:val="auto"/>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t>项目</w:t>
            </w:r>
          </w:p>
        </w:tc>
        <w:tc>
          <w:tcPr>
            <w:tcW w:w="4968" w:type="dxa"/>
            <w:gridSpan w:val="3"/>
            <w:noWrap w:val="0"/>
            <w:tcMar>
              <w:top w:w="283" w:type="dxa"/>
              <w:left w:w="45" w:type="dxa"/>
              <w:bottom w:w="255" w:type="dxa"/>
              <w:right w:w="4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firstLine="0" w:firstLineChars="0"/>
              <w:jc w:val="center"/>
              <w:textAlignment w:val="auto"/>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t>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34" w:type="dxa"/>
            <w:vMerge w:val="continue"/>
            <w:noWrap w:val="0"/>
            <w:tcMar>
              <w:top w:w="283" w:type="dxa"/>
              <w:left w:w="45" w:type="dxa"/>
              <w:bottom w:w="255"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p>
        </w:tc>
        <w:tc>
          <w:tcPr>
            <w:tcW w:w="2629" w:type="dxa"/>
            <w:noWrap w:val="0"/>
            <w:tcMar>
              <w:top w:w="283" w:type="dxa"/>
              <w:left w:w="45" w:type="dxa"/>
              <w:bottom w:w="255"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w:t>
            </w:r>
            <w:r>
              <w:rPr>
                <w:rFonts w:hint="eastAsia" w:ascii="宋体" w:hAnsi="宋体" w:cs="宋体"/>
                <w:color w:val="000000" w:themeColor="text1"/>
                <w:sz w:val="21"/>
                <w:szCs w:val="21"/>
                <w:lang w:val="en-US" w:eastAsia="zh-CN"/>
                <w14:textFill>
                  <w14:solidFill>
                    <w14:schemeClr w14:val="tx1"/>
                  </w14:solidFill>
                </w14:textFill>
              </w:rPr>
              <w:t>一</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Style w:val="14"/>
                <w:rFonts w:hint="eastAsia" w:ascii="宋体" w:hAnsi="宋体" w:eastAsia="宋体" w:cs="宋体"/>
                <w:color w:val="000000" w:themeColor="text1"/>
                <w:sz w:val="21"/>
                <w:szCs w:val="21"/>
                <w14:textFill>
                  <w14:solidFill>
                    <w14:schemeClr w14:val="tx1"/>
                  </w14:solidFill>
                </w14:textFill>
              </w:rPr>
              <w:t>家庭与</w:t>
            </w:r>
            <w:r>
              <w:rPr>
                <w:rFonts w:hint="eastAsia" w:ascii="宋体" w:hAnsi="宋体" w:eastAsia="宋体" w:cs="宋体"/>
                <w:color w:val="000000" w:themeColor="text1"/>
                <w:sz w:val="21"/>
                <w:szCs w:val="21"/>
                <w14:textFill>
                  <w14:solidFill>
                    <w14:schemeClr w14:val="tx1"/>
                  </w14:solidFill>
                </w14:textFill>
              </w:rPr>
              <w:t>婴幼儿</w:t>
            </w:r>
            <w:r>
              <w:rPr>
                <w:rStyle w:val="14"/>
                <w:rFonts w:hint="eastAsia" w:ascii="宋体" w:hAnsi="宋体" w:eastAsia="宋体" w:cs="宋体"/>
                <w:color w:val="000000" w:themeColor="text1"/>
                <w:sz w:val="21"/>
                <w:szCs w:val="21"/>
                <w14:textFill>
                  <w14:solidFill>
                    <w14:schemeClr w14:val="tx1"/>
                  </w14:solidFill>
                </w14:textFill>
              </w:rPr>
              <w:t>家庭教育</w:t>
            </w:r>
          </w:p>
        </w:tc>
        <w:tc>
          <w:tcPr>
            <w:tcW w:w="4968" w:type="dxa"/>
            <w:gridSpan w:val="3"/>
            <w:noWrap w:val="0"/>
            <w:tcMar>
              <w:top w:w="283" w:type="dxa"/>
              <w:left w:w="45" w:type="dxa"/>
              <w:bottom w:w="255"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textAlignment w:val="baseline"/>
              <w:rPr>
                <w:rStyle w:val="14"/>
                <w:rFonts w:hint="eastAsia" w:ascii="宋体" w:hAnsi="宋体" w:eastAsia="宋体" w:cs="宋体"/>
                <w:bCs/>
                <w:color w:val="000000" w:themeColor="text1"/>
                <w:sz w:val="21"/>
                <w:szCs w:val="21"/>
                <w14:textFill>
                  <w14:solidFill>
                    <w14:schemeClr w14:val="tx1"/>
                  </w14:solidFill>
                </w14:textFill>
              </w:rPr>
            </w:pPr>
            <w:r>
              <w:rPr>
                <w:rStyle w:val="14"/>
                <w:rFonts w:hint="eastAsia" w:ascii="宋体" w:hAnsi="宋体" w:eastAsia="宋体" w:cs="宋体"/>
                <w:bCs/>
                <w:color w:val="000000" w:themeColor="text1"/>
                <w:sz w:val="21"/>
                <w:szCs w:val="21"/>
                <w14:textFill>
                  <w14:solidFill>
                    <w14:schemeClr w14:val="tx1"/>
                  </w14:solidFill>
                </w14:textFill>
              </w:rPr>
              <w:t>1.能描述</w:t>
            </w:r>
            <w:r>
              <w:rPr>
                <w:rFonts w:hint="eastAsia" w:ascii="宋体" w:hAnsi="宋体" w:eastAsia="宋体" w:cs="宋体"/>
                <w:color w:val="000000" w:themeColor="text1"/>
                <w:sz w:val="21"/>
                <w:szCs w:val="21"/>
                <w14:textFill>
                  <w14:solidFill>
                    <w14:schemeClr w14:val="tx1"/>
                  </w14:solidFill>
                </w14:textFill>
              </w:rPr>
              <w:t>婴幼儿</w:t>
            </w:r>
            <w:r>
              <w:rPr>
                <w:rStyle w:val="14"/>
                <w:rFonts w:hint="eastAsia" w:ascii="宋体" w:hAnsi="宋体" w:eastAsia="宋体" w:cs="宋体"/>
                <w:bCs/>
                <w:color w:val="000000" w:themeColor="text1"/>
                <w:sz w:val="21"/>
                <w:szCs w:val="21"/>
                <w14:textFill>
                  <w14:solidFill>
                    <w14:schemeClr w14:val="tx1"/>
                  </w14:solidFill>
                </w14:textFill>
              </w:rPr>
              <w:t>家庭教育的含义及目的</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textAlignment w:val="baseline"/>
              <w:rPr>
                <w:rStyle w:val="14"/>
                <w:rFonts w:hint="eastAsia" w:ascii="宋体" w:hAnsi="宋体" w:eastAsia="宋体" w:cs="宋体"/>
                <w:bCs/>
                <w:color w:val="000000" w:themeColor="text1"/>
                <w:sz w:val="21"/>
                <w:szCs w:val="21"/>
                <w14:textFill>
                  <w14:solidFill>
                    <w14:schemeClr w14:val="tx1"/>
                  </w14:solidFill>
                </w14:textFill>
              </w:rPr>
            </w:pPr>
            <w:r>
              <w:rPr>
                <w:rStyle w:val="14"/>
                <w:rFonts w:hint="eastAsia" w:ascii="宋体" w:hAnsi="宋体" w:eastAsia="宋体" w:cs="宋体"/>
                <w:bCs/>
                <w:color w:val="000000" w:themeColor="text1"/>
                <w:sz w:val="21"/>
                <w:szCs w:val="21"/>
                <w14:textFill>
                  <w14:solidFill>
                    <w14:schemeClr w14:val="tx1"/>
                  </w14:solidFill>
                </w14:textFill>
              </w:rPr>
              <w:t>2.能识记</w:t>
            </w:r>
            <w:r>
              <w:rPr>
                <w:rFonts w:hint="eastAsia" w:ascii="宋体" w:hAnsi="宋体" w:eastAsia="宋体" w:cs="宋体"/>
                <w:color w:val="000000" w:themeColor="text1"/>
                <w:sz w:val="21"/>
                <w:szCs w:val="21"/>
                <w14:textFill>
                  <w14:solidFill>
                    <w14:schemeClr w14:val="tx1"/>
                  </w14:solidFill>
                </w14:textFill>
              </w:rPr>
              <w:t>婴幼儿</w:t>
            </w:r>
            <w:r>
              <w:rPr>
                <w:rStyle w:val="14"/>
                <w:rFonts w:hint="eastAsia" w:ascii="宋体" w:hAnsi="宋体" w:eastAsia="宋体" w:cs="宋体"/>
                <w:bCs/>
                <w:color w:val="000000" w:themeColor="text1"/>
                <w:sz w:val="21"/>
                <w:szCs w:val="21"/>
                <w14:textFill>
                  <w14:solidFill>
                    <w14:schemeClr w14:val="tx1"/>
                  </w14:solidFill>
                </w14:textFill>
              </w:rPr>
              <w:t>家庭教育的特点和内容</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Style w:val="14"/>
                <w:rFonts w:hint="eastAsia" w:ascii="宋体" w:hAnsi="宋体" w:eastAsia="宋体" w:cs="宋体"/>
                <w:bCs/>
                <w:color w:val="000000" w:themeColor="text1"/>
                <w:sz w:val="21"/>
                <w:szCs w:val="21"/>
                <w14:textFill>
                  <w14:solidFill>
                    <w14:schemeClr w14:val="tx1"/>
                  </w14:solidFill>
                </w14:textFill>
              </w:rPr>
              <w:t>3.能理解和把握</w:t>
            </w:r>
            <w:r>
              <w:rPr>
                <w:rFonts w:hint="eastAsia" w:ascii="宋体" w:hAnsi="宋体" w:eastAsia="宋体" w:cs="宋体"/>
                <w:color w:val="000000" w:themeColor="text1"/>
                <w:sz w:val="21"/>
                <w:szCs w:val="21"/>
                <w14:textFill>
                  <w14:solidFill>
                    <w14:schemeClr w14:val="tx1"/>
                  </w14:solidFill>
                </w14:textFill>
              </w:rPr>
              <w:t>婴幼儿</w:t>
            </w:r>
            <w:r>
              <w:rPr>
                <w:rStyle w:val="14"/>
                <w:rFonts w:hint="eastAsia" w:ascii="宋体" w:hAnsi="宋体" w:eastAsia="宋体" w:cs="宋体"/>
                <w:bCs/>
                <w:color w:val="000000" w:themeColor="text1"/>
                <w:sz w:val="21"/>
                <w:szCs w:val="21"/>
                <w14:textFill>
                  <w14:solidFill>
                    <w14:schemeClr w14:val="tx1"/>
                  </w14:solidFill>
                </w14:textFill>
              </w:rPr>
              <w:t>家庭教育的原则和方法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34" w:type="dxa"/>
            <w:vMerge w:val="continue"/>
            <w:noWrap w:val="0"/>
            <w:tcMar>
              <w:top w:w="283" w:type="dxa"/>
              <w:left w:w="45" w:type="dxa"/>
              <w:bottom w:w="255"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p>
        </w:tc>
        <w:tc>
          <w:tcPr>
            <w:tcW w:w="2629" w:type="dxa"/>
            <w:noWrap w:val="0"/>
            <w:tcMar>
              <w:top w:w="283" w:type="dxa"/>
              <w:left w:w="45" w:type="dxa"/>
              <w:bottom w:w="255"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项目二</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家庭因素对婴幼儿家庭教育的影响</w:t>
            </w:r>
          </w:p>
        </w:tc>
        <w:tc>
          <w:tcPr>
            <w:tcW w:w="4968" w:type="dxa"/>
            <w:gridSpan w:val="3"/>
            <w:noWrap w:val="0"/>
            <w:tcMar>
              <w:top w:w="283" w:type="dxa"/>
              <w:left w:w="45" w:type="dxa"/>
              <w:bottom w:w="255"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1.理解家长教育方式对儿童家庭教育的影响</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2.辨别家庭环境与儿童家庭教育的区别</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3.家长教育方式对婴幼儿家庭教育的影响</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4.辨别家长教育方式与儿童家庭教育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34" w:type="dxa"/>
            <w:vMerge w:val="continue"/>
            <w:noWrap w:val="0"/>
            <w:tcMar>
              <w:top w:w="283" w:type="dxa"/>
              <w:left w:w="45" w:type="dxa"/>
              <w:bottom w:w="255"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p>
        </w:tc>
        <w:tc>
          <w:tcPr>
            <w:tcW w:w="2629" w:type="dxa"/>
            <w:noWrap w:val="0"/>
            <w:tcMar>
              <w:top w:w="283" w:type="dxa"/>
              <w:left w:w="45" w:type="dxa"/>
              <w:bottom w:w="255"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项目三</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Style w:val="14"/>
                <w:rFonts w:hint="eastAsia" w:ascii="宋体" w:hAnsi="宋体" w:eastAsia="宋体" w:cs="宋体"/>
                <w:color w:val="000000" w:themeColor="text1"/>
                <w:sz w:val="21"/>
                <w:szCs w:val="21"/>
                <w14:textFill>
                  <w14:solidFill>
                    <w14:schemeClr w14:val="tx1"/>
                  </w14:solidFill>
                </w14:textFill>
              </w:rPr>
              <w:t>不同年龄阶段学前儿童的家庭教育指导</w:t>
            </w:r>
          </w:p>
        </w:tc>
        <w:tc>
          <w:tcPr>
            <w:tcW w:w="4968" w:type="dxa"/>
            <w:gridSpan w:val="3"/>
            <w:noWrap w:val="0"/>
            <w:tcMar>
              <w:top w:w="283" w:type="dxa"/>
              <w:left w:w="45" w:type="dxa"/>
              <w:bottom w:w="255"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1.理解各年龄阶段儿童身心发展特点；</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2.掌握各年龄阶段儿童发展的目标与任务</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3.开展各年龄阶段儿童身心发展的家庭教育指导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34" w:type="dxa"/>
            <w:vMerge w:val="continue"/>
            <w:noWrap w:val="0"/>
            <w:tcMar>
              <w:top w:w="283" w:type="dxa"/>
              <w:left w:w="45" w:type="dxa"/>
              <w:bottom w:w="255"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p>
        </w:tc>
        <w:tc>
          <w:tcPr>
            <w:tcW w:w="2629" w:type="dxa"/>
            <w:noWrap w:val="0"/>
            <w:tcMar>
              <w:top w:w="283" w:type="dxa"/>
              <w:left w:w="45" w:type="dxa"/>
              <w:bottom w:w="255"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项目四</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特殊儿童的家庭教育指导</w:t>
            </w:r>
          </w:p>
        </w:tc>
        <w:tc>
          <w:tcPr>
            <w:tcW w:w="4968" w:type="dxa"/>
            <w:gridSpan w:val="3"/>
            <w:noWrap w:val="0"/>
            <w:tcMar>
              <w:top w:w="283" w:type="dxa"/>
              <w:left w:w="45" w:type="dxa"/>
              <w:bottom w:w="255"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1.理解特殊儿童的定义与类型、特点</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2.理解特殊儿童家长所面临的挑战与任务</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3.区分并运用各类特殊儿童的家庭教育指导及特殊家庭的教育指导方法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34" w:type="dxa"/>
            <w:vMerge w:val="continue"/>
            <w:noWrap w:val="0"/>
            <w:tcMar>
              <w:top w:w="283" w:type="dxa"/>
              <w:left w:w="45" w:type="dxa"/>
              <w:bottom w:w="255"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p>
        </w:tc>
        <w:tc>
          <w:tcPr>
            <w:tcW w:w="2629" w:type="dxa"/>
            <w:noWrap w:val="0"/>
            <w:tcMar>
              <w:top w:w="283" w:type="dxa"/>
              <w:left w:w="45" w:type="dxa"/>
              <w:bottom w:w="255"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项目五</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婴幼儿家庭与幼儿园、社区的合作共育</w:t>
            </w:r>
          </w:p>
        </w:tc>
        <w:tc>
          <w:tcPr>
            <w:tcW w:w="4968" w:type="dxa"/>
            <w:gridSpan w:val="3"/>
            <w:noWrap w:val="0"/>
            <w:tcMar>
              <w:top w:w="283" w:type="dxa"/>
              <w:left w:w="45" w:type="dxa"/>
              <w:bottom w:w="255"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1.理解0-3岁儿童家庭与幼儿园的合作</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2.理解3-6岁儿童家庭与幼儿园的合作</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3.理解家庭、社区、幼儿园在合作中的关系</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4.能运用家庭和幼儿园、社区合作的方法、方式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34" w:type="dxa"/>
            <w:vMerge w:val="continue"/>
            <w:noWrap w:val="0"/>
            <w:tcMar>
              <w:top w:w="283" w:type="dxa"/>
              <w:left w:w="45" w:type="dxa"/>
              <w:bottom w:w="255"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p>
        </w:tc>
        <w:tc>
          <w:tcPr>
            <w:tcW w:w="2629" w:type="dxa"/>
            <w:noWrap w:val="0"/>
            <w:tcMar>
              <w:top w:w="283" w:type="dxa"/>
              <w:left w:w="45" w:type="dxa"/>
              <w:bottom w:w="255"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项目六</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国内外婴幼儿家庭教育及其指导的现状与变革</w:t>
            </w:r>
          </w:p>
        </w:tc>
        <w:tc>
          <w:tcPr>
            <w:tcW w:w="4968" w:type="dxa"/>
            <w:gridSpan w:val="3"/>
            <w:noWrap w:val="0"/>
            <w:tcMar>
              <w:top w:w="283" w:type="dxa"/>
              <w:left w:w="45" w:type="dxa"/>
              <w:bottom w:w="255"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1.理解中国儿童家庭教育及其指导的变革</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2.归纳外国儿童家庭教育对我国的启示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34" w:type="dxa"/>
            <w:noWrap w:val="0"/>
            <w:tcMar>
              <w:top w:w="283" w:type="dxa"/>
              <w:left w:w="45" w:type="dxa"/>
              <w:bottom w:w="255" w:type="dxa"/>
              <w:right w:w="4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firstLine="0" w:firstLineChars="0"/>
              <w:jc w:val="center"/>
              <w:textAlignment w:val="auto"/>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t>考核方式</w:t>
            </w:r>
          </w:p>
        </w:tc>
        <w:tc>
          <w:tcPr>
            <w:tcW w:w="7597" w:type="dxa"/>
            <w:gridSpan w:val="4"/>
            <w:noWrap w:val="0"/>
            <w:tcMar>
              <w:top w:w="283" w:type="dxa"/>
              <w:left w:w="45" w:type="dxa"/>
              <w:bottom w:w="255"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实行过程考评与期末考试相结合的综合评定方法，过程考评（项目考评）占60%（其中：平时表现30%；实训任务30%）；期末考试占40%。</w:t>
            </w:r>
          </w:p>
        </w:tc>
      </w:tr>
    </w:tbl>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5.婴幼儿活动设计与实施（5</w:t>
      </w:r>
      <w:r>
        <w:rPr>
          <w:rFonts w:hint="eastAsia" w:ascii="宋体" w:hAnsi="宋体" w:cs="宋体"/>
          <w:color w:val="000000" w:themeColor="text1"/>
          <w:kern w:val="0"/>
          <w:sz w:val="24"/>
          <w:szCs w:val="24"/>
          <w:lang w:val="en-US" w:eastAsia="zh-CN"/>
          <w14:textFill>
            <w14:solidFill>
              <w14:schemeClr w14:val="tx1"/>
            </w14:solidFill>
          </w14:textFill>
        </w:rPr>
        <w:t>6</w:t>
      </w:r>
      <w:r>
        <w:rPr>
          <w:rFonts w:hint="eastAsia" w:ascii="宋体" w:hAnsi="宋体" w:eastAsia="宋体" w:cs="宋体"/>
          <w:color w:val="000000" w:themeColor="text1"/>
          <w:kern w:val="0"/>
          <w:sz w:val="24"/>
          <w:szCs w:val="24"/>
          <w14:textFill>
            <w14:solidFill>
              <w14:schemeClr w14:val="tx1"/>
            </w14:solidFill>
          </w14:textFill>
        </w:rPr>
        <w:t>学时）</w:t>
      </w:r>
    </w:p>
    <w:tbl>
      <w:tblPr>
        <w:tblStyle w:val="10"/>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629"/>
        <w:gridCol w:w="2784"/>
        <w:gridCol w:w="1200"/>
        <w:gridCol w:w="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34" w:type="dxa"/>
            <w:noWrap w:val="0"/>
            <w:tcMar>
              <w:top w:w="283" w:type="dxa"/>
              <w:left w:w="45" w:type="dxa"/>
              <w:bottom w:w="283" w:type="dxa"/>
              <w:right w:w="4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firstLine="0" w:firstLineChars="0"/>
              <w:jc w:val="center"/>
              <w:textAlignment w:val="auto"/>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t>课程目标</w:t>
            </w:r>
          </w:p>
        </w:tc>
        <w:tc>
          <w:tcPr>
            <w:tcW w:w="5413" w:type="dxa"/>
            <w:gridSpan w:val="2"/>
            <w:noWrap w:val="0"/>
            <w:tcMar>
              <w:top w:w="283" w:type="dxa"/>
              <w:left w:w="45" w:type="dxa"/>
              <w:bottom w:w="283" w:type="dxa"/>
              <w:right w:w="45" w:type="dxa"/>
            </w:tcMar>
            <w:vAlign w:val="center"/>
          </w:tcPr>
          <w:p>
            <w:pPr>
              <w:keepNext w:val="0"/>
              <w:keepLines w:val="0"/>
              <w:pageBreakBefore w:val="0"/>
              <w:widowControl w:val="0"/>
              <w:shd w:val="clear" w:color="auto" w:fill="FFFFFF"/>
              <w:kinsoku/>
              <w:wordWrap/>
              <w:topLinePunct w:val="0"/>
              <w:autoSpaceDE/>
              <w:autoSpaceDN/>
              <w:bidi w:val="0"/>
              <w:adjustRightInd/>
              <w:snapToGrid/>
              <w:spacing w:beforeAutospacing="0" w:afterAutospacing="0" w:line="0" w:lineRule="atLeast"/>
              <w:ind w:left="0" w:firstLine="0" w:firstLineChars="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通过本课程的学习，学生</w:t>
            </w:r>
            <w:r>
              <w:rPr>
                <w:rFonts w:hint="eastAsia" w:ascii="宋体" w:hAnsi="宋体" w:eastAsia="宋体" w:cs="宋体"/>
                <w:color w:val="000000" w:themeColor="text1"/>
                <w:kern w:val="0"/>
                <w:sz w:val="21"/>
                <w:szCs w:val="21"/>
                <w14:textFill>
                  <w14:solidFill>
                    <w14:schemeClr w14:val="tx1"/>
                  </w14:solidFill>
                </w14:textFill>
              </w:rPr>
              <w:t>能够根据婴幼儿年龄特点设计与实施健康、语言、社会等五大领域的亲子课程；能够设计不同主题的亲子课程；能够及时处理亲子课程的意外事故，掌握常见的急救方法等。</w:t>
            </w:r>
          </w:p>
        </w:tc>
        <w:tc>
          <w:tcPr>
            <w:tcW w:w="1200" w:type="dxa"/>
            <w:noWrap w:val="0"/>
            <w:tcMar>
              <w:top w:w="283" w:type="dxa"/>
              <w:left w:w="45" w:type="dxa"/>
              <w:bottom w:w="283"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课程负责人</w:t>
            </w:r>
          </w:p>
        </w:tc>
        <w:tc>
          <w:tcPr>
            <w:tcW w:w="984" w:type="dxa"/>
            <w:noWrap w:val="0"/>
            <w:tcMar>
              <w:top w:w="283" w:type="dxa"/>
              <w:left w:w="45" w:type="dxa"/>
              <w:bottom w:w="283"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冯鲁红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34" w:type="dxa"/>
            <w:vMerge w:val="restart"/>
            <w:noWrap w:val="0"/>
            <w:tcMar>
              <w:top w:w="283" w:type="dxa"/>
              <w:left w:w="45" w:type="dxa"/>
              <w:bottom w:w="283" w:type="dxa"/>
              <w:right w:w="4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firstLine="0" w:firstLineChars="0"/>
              <w:jc w:val="center"/>
              <w:textAlignment w:val="auto"/>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t>教学内容</w:t>
            </w:r>
          </w:p>
        </w:tc>
        <w:tc>
          <w:tcPr>
            <w:tcW w:w="2629" w:type="dxa"/>
            <w:noWrap w:val="0"/>
            <w:tcMar>
              <w:top w:w="283" w:type="dxa"/>
              <w:left w:w="45" w:type="dxa"/>
              <w:bottom w:w="283" w:type="dxa"/>
              <w:right w:w="4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firstLine="0" w:firstLineChars="0"/>
              <w:jc w:val="center"/>
              <w:textAlignment w:val="auto"/>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t>项目</w:t>
            </w:r>
          </w:p>
        </w:tc>
        <w:tc>
          <w:tcPr>
            <w:tcW w:w="4968" w:type="dxa"/>
            <w:gridSpan w:val="3"/>
            <w:noWrap w:val="0"/>
            <w:tcMar>
              <w:top w:w="283" w:type="dxa"/>
              <w:left w:w="45" w:type="dxa"/>
              <w:bottom w:w="283" w:type="dxa"/>
              <w:right w:w="4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firstLine="0" w:firstLineChars="0"/>
              <w:jc w:val="center"/>
              <w:textAlignment w:val="auto"/>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t>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34" w:type="dxa"/>
            <w:vMerge w:val="continue"/>
            <w:noWrap w:val="0"/>
            <w:tcMar>
              <w:top w:w="283" w:type="dxa"/>
              <w:left w:w="45" w:type="dxa"/>
              <w:bottom w:w="283" w:type="dxa"/>
              <w:right w:w="4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firstLine="0" w:firstLineChars="0"/>
              <w:jc w:val="center"/>
              <w:textAlignment w:val="auto"/>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p>
        </w:tc>
        <w:tc>
          <w:tcPr>
            <w:tcW w:w="2629" w:type="dxa"/>
            <w:noWrap w:val="0"/>
            <w:tcMar>
              <w:top w:w="283" w:type="dxa"/>
              <w:left w:w="45" w:type="dxa"/>
              <w:bottom w:w="283"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项目一</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亲子课程设计概述</w:t>
            </w:r>
          </w:p>
        </w:tc>
        <w:tc>
          <w:tcPr>
            <w:tcW w:w="4968" w:type="dxa"/>
            <w:gridSpan w:val="3"/>
            <w:noWrap w:val="0"/>
            <w:tcMar>
              <w:top w:w="283" w:type="dxa"/>
              <w:left w:w="45" w:type="dxa"/>
              <w:bottom w:w="283" w:type="dxa"/>
              <w:right w:w="45" w:type="dxa"/>
            </w:tcMar>
            <w:vAlign w:val="center"/>
          </w:tcPr>
          <w:p>
            <w:pPr>
              <w:pStyle w:val="15"/>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亲子课程的概念</w:t>
            </w:r>
          </w:p>
          <w:p>
            <w:pPr>
              <w:pStyle w:val="15"/>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亲子课程的特点与类型</w:t>
            </w:r>
          </w:p>
          <w:p>
            <w:pPr>
              <w:pStyle w:val="15"/>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开展亲子课程的理论依据</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实施亲子课程的指导原则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34" w:type="dxa"/>
            <w:vMerge w:val="continue"/>
            <w:noWrap w:val="0"/>
            <w:tcMar>
              <w:top w:w="283" w:type="dxa"/>
              <w:left w:w="45" w:type="dxa"/>
              <w:bottom w:w="283" w:type="dxa"/>
              <w:right w:w="4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firstLine="0" w:firstLineChars="0"/>
              <w:jc w:val="center"/>
              <w:textAlignment w:val="auto"/>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p>
        </w:tc>
        <w:tc>
          <w:tcPr>
            <w:tcW w:w="2629" w:type="dxa"/>
            <w:noWrap w:val="0"/>
            <w:tcMar>
              <w:top w:w="283" w:type="dxa"/>
              <w:left w:w="45" w:type="dxa"/>
              <w:bottom w:w="283"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项目二</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亲子课程的运行条件分析</w:t>
            </w:r>
          </w:p>
        </w:tc>
        <w:tc>
          <w:tcPr>
            <w:tcW w:w="4968" w:type="dxa"/>
            <w:gridSpan w:val="3"/>
            <w:noWrap w:val="0"/>
            <w:tcMar>
              <w:top w:w="283" w:type="dxa"/>
              <w:left w:w="45" w:type="dxa"/>
              <w:bottom w:w="283" w:type="dxa"/>
              <w:right w:w="45" w:type="dxa"/>
            </w:tcMar>
            <w:vAlign w:val="center"/>
          </w:tcPr>
          <w:p>
            <w:pPr>
              <w:pStyle w:val="15"/>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亲子课程的引导者——教师</w:t>
            </w:r>
          </w:p>
          <w:p>
            <w:pPr>
              <w:pStyle w:val="15"/>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亲子课程的重要角色——家长</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亲子课程的承载者——环境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34" w:type="dxa"/>
            <w:vMerge w:val="continue"/>
            <w:noWrap w:val="0"/>
            <w:tcMar>
              <w:top w:w="283" w:type="dxa"/>
              <w:left w:w="45" w:type="dxa"/>
              <w:bottom w:w="283" w:type="dxa"/>
              <w:right w:w="4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firstLine="0" w:firstLineChars="0"/>
              <w:jc w:val="center"/>
              <w:textAlignment w:val="auto"/>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p>
        </w:tc>
        <w:tc>
          <w:tcPr>
            <w:tcW w:w="2629" w:type="dxa"/>
            <w:noWrap w:val="0"/>
            <w:tcMar>
              <w:top w:w="283" w:type="dxa"/>
              <w:left w:w="45" w:type="dxa"/>
              <w:bottom w:w="283"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项目三</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五大领域亲子课程的实施</w:t>
            </w:r>
          </w:p>
        </w:tc>
        <w:tc>
          <w:tcPr>
            <w:tcW w:w="4968" w:type="dxa"/>
            <w:gridSpan w:val="3"/>
            <w:noWrap w:val="0"/>
            <w:tcMar>
              <w:top w:w="283" w:type="dxa"/>
              <w:left w:w="45" w:type="dxa"/>
              <w:bottom w:w="283" w:type="dxa"/>
              <w:right w:w="45" w:type="dxa"/>
            </w:tcMar>
            <w:vAlign w:val="center"/>
          </w:tcPr>
          <w:p>
            <w:pPr>
              <w:pStyle w:val="15"/>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健康领域亲子课程的指导与设计</w:t>
            </w:r>
          </w:p>
          <w:p>
            <w:pPr>
              <w:pStyle w:val="15"/>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语言领域亲子课程的指导与设计</w:t>
            </w:r>
          </w:p>
          <w:p>
            <w:pPr>
              <w:pStyle w:val="15"/>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社会领域亲子课程的指导与设计</w:t>
            </w:r>
          </w:p>
          <w:p>
            <w:pPr>
              <w:pStyle w:val="15"/>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科学领域亲子课程的指导与设计</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艺术领域亲子课程的指导与设计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34" w:type="dxa"/>
            <w:vMerge w:val="continue"/>
            <w:noWrap w:val="0"/>
            <w:tcMar>
              <w:top w:w="283" w:type="dxa"/>
              <w:left w:w="45" w:type="dxa"/>
              <w:bottom w:w="283" w:type="dxa"/>
              <w:right w:w="4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firstLine="0" w:firstLineChars="0"/>
              <w:jc w:val="center"/>
              <w:textAlignment w:val="auto"/>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p>
        </w:tc>
        <w:tc>
          <w:tcPr>
            <w:tcW w:w="2629" w:type="dxa"/>
            <w:noWrap w:val="0"/>
            <w:tcMar>
              <w:top w:w="283" w:type="dxa"/>
              <w:left w:w="45" w:type="dxa"/>
              <w:bottom w:w="283"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项目四</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不同主题亲子课程的实施</w:t>
            </w:r>
          </w:p>
        </w:tc>
        <w:tc>
          <w:tcPr>
            <w:tcW w:w="4968" w:type="dxa"/>
            <w:gridSpan w:val="3"/>
            <w:noWrap w:val="0"/>
            <w:tcMar>
              <w:top w:w="283" w:type="dxa"/>
              <w:left w:w="45" w:type="dxa"/>
              <w:bottom w:w="283" w:type="dxa"/>
              <w:right w:w="45" w:type="dxa"/>
            </w:tcMar>
            <w:vAlign w:val="center"/>
          </w:tcPr>
          <w:p>
            <w:pPr>
              <w:pStyle w:val="15"/>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自我保护主题亲子课程的指导与设计</w:t>
            </w:r>
          </w:p>
          <w:p>
            <w:pPr>
              <w:pStyle w:val="15"/>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动作发展主题亲子课程的指导与设计</w:t>
            </w:r>
          </w:p>
          <w:p>
            <w:pPr>
              <w:pStyle w:val="15"/>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人际交往主题亲子课程的指导与设计</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自主探究主题亲子课程的指导与设计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34" w:type="dxa"/>
            <w:vMerge w:val="continue"/>
            <w:noWrap w:val="0"/>
            <w:tcMar>
              <w:top w:w="283" w:type="dxa"/>
              <w:left w:w="45" w:type="dxa"/>
              <w:bottom w:w="283" w:type="dxa"/>
              <w:right w:w="4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firstLine="0" w:firstLineChars="0"/>
              <w:jc w:val="center"/>
              <w:textAlignment w:val="auto"/>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p>
        </w:tc>
        <w:tc>
          <w:tcPr>
            <w:tcW w:w="2629" w:type="dxa"/>
            <w:noWrap w:val="0"/>
            <w:tcMar>
              <w:top w:w="283" w:type="dxa"/>
              <w:left w:w="45" w:type="dxa"/>
              <w:bottom w:w="283"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项目五</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亲子课程开展的护理与急救</w:t>
            </w:r>
          </w:p>
        </w:tc>
        <w:tc>
          <w:tcPr>
            <w:tcW w:w="4968" w:type="dxa"/>
            <w:gridSpan w:val="3"/>
            <w:noWrap w:val="0"/>
            <w:tcMar>
              <w:top w:w="283" w:type="dxa"/>
              <w:left w:w="45" w:type="dxa"/>
              <w:bottom w:w="283" w:type="dxa"/>
              <w:right w:w="45" w:type="dxa"/>
            </w:tcMar>
            <w:vAlign w:val="center"/>
          </w:tcPr>
          <w:p>
            <w:pPr>
              <w:pStyle w:val="15"/>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安全护理工作</w:t>
            </w:r>
          </w:p>
          <w:p>
            <w:pPr>
              <w:pStyle w:val="15"/>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意外事故的急救</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实施的保障措施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34" w:type="dxa"/>
            <w:vMerge w:val="continue"/>
            <w:noWrap w:val="0"/>
            <w:tcMar>
              <w:top w:w="283" w:type="dxa"/>
              <w:left w:w="45" w:type="dxa"/>
              <w:bottom w:w="283" w:type="dxa"/>
              <w:right w:w="4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firstLine="0" w:firstLineChars="0"/>
              <w:jc w:val="center"/>
              <w:textAlignment w:val="auto"/>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p>
        </w:tc>
        <w:tc>
          <w:tcPr>
            <w:tcW w:w="2629" w:type="dxa"/>
            <w:noWrap w:val="0"/>
            <w:tcMar>
              <w:top w:w="283" w:type="dxa"/>
              <w:left w:w="45" w:type="dxa"/>
              <w:bottom w:w="283"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项目六</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亲子课程的观察与评价</w:t>
            </w:r>
          </w:p>
        </w:tc>
        <w:tc>
          <w:tcPr>
            <w:tcW w:w="4968" w:type="dxa"/>
            <w:gridSpan w:val="3"/>
            <w:noWrap w:val="0"/>
            <w:tcMar>
              <w:top w:w="283" w:type="dxa"/>
              <w:left w:w="45" w:type="dxa"/>
              <w:bottom w:w="283" w:type="dxa"/>
              <w:right w:w="45" w:type="dxa"/>
            </w:tcMar>
            <w:vAlign w:val="center"/>
          </w:tcPr>
          <w:p>
            <w:pPr>
              <w:pStyle w:val="15"/>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观察与评价概述</w:t>
            </w:r>
          </w:p>
          <w:p>
            <w:pPr>
              <w:pStyle w:val="15"/>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观察与评价的应用</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正确评价一节亲子课程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34" w:type="dxa"/>
            <w:noWrap w:val="0"/>
            <w:tcMar>
              <w:top w:w="283" w:type="dxa"/>
              <w:left w:w="45" w:type="dxa"/>
              <w:bottom w:w="283" w:type="dxa"/>
              <w:right w:w="4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firstLine="0" w:firstLineChars="0"/>
              <w:jc w:val="center"/>
              <w:textAlignment w:val="auto"/>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t>考核方式</w:t>
            </w:r>
          </w:p>
        </w:tc>
        <w:tc>
          <w:tcPr>
            <w:tcW w:w="7597" w:type="dxa"/>
            <w:gridSpan w:val="4"/>
            <w:noWrap w:val="0"/>
            <w:tcMar>
              <w:top w:w="283" w:type="dxa"/>
              <w:left w:w="45" w:type="dxa"/>
              <w:bottom w:w="283"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实行过程考评与期末考试相结合的综合评定方法，过程考评（项目考评）占60%（其中：平时表现20%；实训任务40%）；期末考试占40%。</w:t>
            </w:r>
          </w:p>
        </w:tc>
      </w:tr>
    </w:tbl>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6.托育机构管理与实务（5</w:t>
      </w:r>
      <w:r>
        <w:rPr>
          <w:rFonts w:hint="eastAsia" w:ascii="宋体" w:hAnsi="宋体" w:cs="宋体"/>
          <w:color w:val="000000" w:themeColor="text1"/>
          <w:kern w:val="0"/>
          <w:sz w:val="24"/>
          <w:szCs w:val="24"/>
          <w:lang w:val="en-US" w:eastAsia="zh-CN"/>
          <w14:textFill>
            <w14:solidFill>
              <w14:schemeClr w14:val="tx1"/>
            </w14:solidFill>
          </w14:textFill>
        </w:rPr>
        <w:t>6</w:t>
      </w:r>
      <w:r>
        <w:rPr>
          <w:rFonts w:hint="eastAsia" w:ascii="宋体" w:hAnsi="宋体" w:eastAsia="宋体" w:cs="宋体"/>
          <w:color w:val="000000" w:themeColor="text1"/>
          <w:kern w:val="0"/>
          <w:sz w:val="24"/>
          <w:szCs w:val="24"/>
          <w14:textFill>
            <w14:solidFill>
              <w14:schemeClr w14:val="tx1"/>
            </w14:solidFill>
          </w14:textFill>
        </w:rPr>
        <w:t>学时）</w:t>
      </w:r>
    </w:p>
    <w:tbl>
      <w:tblPr>
        <w:tblStyle w:val="10"/>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1849"/>
        <w:gridCol w:w="3382"/>
        <w:gridCol w:w="1273"/>
        <w:gridCol w:w="1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99" w:type="dxa"/>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t>课程目标</w:t>
            </w:r>
          </w:p>
        </w:tc>
        <w:tc>
          <w:tcPr>
            <w:tcW w:w="5231" w:type="dxa"/>
            <w:gridSpan w:val="2"/>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通过本课程的学习，学生能够了解管理学、市场营销学中部分基础知识。掌握托育机构计划、制度编制、战略规划、组织设计、文化构建、财务与资产管理、人力资源管理、保教工作管理、市场宣传与推广营销等流程与方法。培养学生能够适应市场环境，快速融入职业岗位，能够训练处理不同类型托育机构管理事务的能力。在学习和实训中培养学生管理思维，提升工作效率以及职业管理素养。</w:t>
            </w:r>
          </w:p>
        </w:tc>
        <w:tc>
          <w:tcPr>
            <w:tcW w:w="1273" w:type="dxa"/>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课程负责人</w:t>
            </w:r>
          </w:p>
        </w:tc>
        <w:tc>
          <w:tcPr>
            <w:tcW w:w="1128" w:type="dxa"/>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朱菲菲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99" w:type="dxa"/>
            <w:vMerge w:val="restart"/>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firstLine="0" w:firstLineChars="0"/>
              <w:jc w:val="center"/>
              <w:textAlignment w:val="auto"/>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t>教学内容</w:t>
            </w:r>
          </w:p>
        </w:tc>
        <w:tc>
          <w:tcPr>
            <w:tcW w:w="1849" w:type="dxa"/>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firstLine="0" w:firstLineChars="0"/>
              <w:jc w:val="center"/>
              <w:textAlignment w:val="auto"/>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t>项目</w:t>
            </w:r>
          </w:p>
        </w:tc>
        <w:tc>
          <w:tcPr>
            <w:tcW w:w="5783" w:type="dxa"/>
            <w:gridSpan w:val="3"/>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firstLine="0" w:firstLineChars="0"/>
              <w:jc w:val="center"/>
              <w:textAlignment w:val="auto"/>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t>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99" w:type="dxa"/>
            <w:vMerge w:val="continue"/>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firstLine="0" w:firstLineChars="0"/>
              <w:jc w:val="center"/>
              <w:textAlignment w:val="auto"/>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p>
        </w:tc>
        <w:tc>
          <w:tcPr>
            <w:tcW w:w="1849" w:type="dxa"/>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项目一</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托育机构管理概述</w:t>
            </w:r>
          </w:p>
        </w:tc>
        <w:tc>
          <w:tcPr>
            <w:tcW w:w="5783" w:type="dxa"/>
            <w:gridSpan w:val="3"/>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firstLine="0" w:firstLineChars="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能描述管理的概念、思想、实质、职能；</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firstLine="0" w:firstLineChars="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能理解托育机构管理的内涵与独特性；</w:t>
            </w:r>
          </w:p>
          <w:p>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firstLine="0" w:firstLineChars="0"/>
              <w:textAlignment w:val="auto"/>
              <w:rPr>
                <w:rFonts w:hint="eastAsia"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color w:val="000000" w:themeColor="text1"/>
                <w:spacing w:val="-6"/>
                <w:sz w:val="21"/>
                <w:szCs w:val="21"/>
                <w14:textFill>
                  <w14:solidFill>
                    <w14:schemeClr w14:val="tx1"/>
                  </w14:solidFill>
                </w14:textFill>
              </w:rPr>
              <w:t>能了解国内外典型托育机构筹建与运行标准以及相关政策法规；</w:t>
            </w:r>
          </w:p>
          <w:p>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能叙述我国托育机构管理的内容与原则；</w:t>
            </w:r>
          </w:p>
          <w:p>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能在学习与生活中培养管理思维。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99" w:type="dxa"/>
            <w:vMerge w:val="continue"/>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firstLine="0" w:firstLineChars="0"/>
              <w:jc w:val="center"/>
              <w:textAlignment w:val="auto"/>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p>
        </w:tc>
        <w:tc>
          <w:tcPr>
            <w:tcW w:w="1849" w:type="dxa"/>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项目二</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托育机构筹建与运营</w:t>
            </w:r>
          </w:p>
        </w:tc>
        <w:tc>
          <w:tcPr>
            <w:tcW w:w="5783" w:type="dxa"/>
            <w:gridSpan w:val="3"/>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firstLine="0" w:firstLineChars="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能描述我国托育机构申报筹办条件；</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firstLine="0" w:firstLineChars="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能叙述托育机构筹建准备；</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firstLine="0" w:firstLineChars="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能描述托育机构市场推广与营销策略；</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firstLine="0" w:firstLineChars="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能培养规范的营销职业素养。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99" w:type="dxa"/>
            <w:vMerge w:val="continue"/>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firstLine="0" w:firstLineChars="0"/>
              <w:jc w:val="center"/>
              <w:textAlignment w:val="auto"/>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p>
        </w:tc>
        <w:tc>
          <w:tcPr>
            <w:tcW w:w="1849" w:type="dxa"/>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项目三</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托育机构管理</w:t>
            </w:r>
          </w:p>
        </w:tc>
        <w:tc>
          <w:tcPr>
            <w:tcW w:w="5783" w:type="dxa"/>
            <w:gridSpan w:val="3"/>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能描述托育机构计划种类与计划编制原则；</w:t>
            </w:r>
          </w:p>
          <w:p>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能应用SWOT分析法分析案例机构战略规划；</w:t>
            </w:r>
          </w:p>
          <w:p>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能编制托育机构计划并实施；</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firstLine="0" w:firstLineChars="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能识别不同类型的托育机构组织构架；</w:t>
            </w:r>
          </w:p>
          <w:p>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能叙述托育机构组织设计的任务、标准与原则；</w:t>
            </w:r>
          </w:p>
          <w:p>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能理解托育机构组织文化结构；</w:t>
            </w:r>
          </w:p>
          <w:p>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能叙述托育机构文化建设的影响因素与策略；</w:t>
            </w:r>
          </w:p>
          <w:p>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能描述托育机构规章制度的种类、作用及原则；</w:t>
            </w:r>
          </w:p>
          <w:p>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能理解领导力的构成以及园长领导力的提升策略；</w:t>
            </w:r>
          </w:p>
          <w:p>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能描述托育机构人力资源管理概念与意义；</w:t>
            </w:r>
          </w:p>
          <w:p>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能叙述托育机构人力资源管理过程与原则；</w:t>
            </w:r>
          </w:p>
          <w:p>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能叙述托育机构财务管理、资产与设施设备管理的内容与方法；</w:t>
            </w:r>
          </w:p>
          <w:p>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能理解托育机构安全管理的机制与措施。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99" w:type="dxa"/>
            <w:vMerge w:val="continue"/>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firstLine="0" w:firstLineChars="0"/>
              <w:jc w:val="center"/>
              <w:textAlignment w:val="auto"/>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p>
        </w:tc>
        <w:tc>
          <w:tcPr>
            <w:tcW w:w="1849" w:type="dxa"/>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项目四</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保教工作管理</w:t>
            </w:r>
          </w:p>
        </w:tc>
        <w:tc>
          <w:tcPr>
            <w:tcW w:w="5783" w:type="dxa"/>
            <w:gridSpan w:val="3"/>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能描述托育机构保教工作管理的特点与原则；</w:t>
            </w:r>
          </w:p>
          <w:p>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能叙述托育机构保教工作管理的组织内容与实施过程；</w:t>
            </w:r>
          </w:p>
          <w:p>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能理解园本教研的重要性及策略；</w:t>
            </w:r>
          </w:p>
          <w:p>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能培养耐心细心的保育工作者的职业修养。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99" w:type="dxa"/>
            <w:vMerge w:val="continue"/>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firstLine="0" w:firstLineChars="0"/>
              <w:jc w:val="center"/>
              <w:textAlignment w:val="auto"/>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p>
        </w:tc>
        <w:tc>
          <w:tcPr>
            <w:tcW w:w="1849" w:type="dxa"/>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tabs>
                <w:tab w:val="left" w:pos="708"/>
              </w:tabs>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项目五</w:t>
            </w:r>
          </w:p>
          <w:p>
            <w:pPr>
              <w:keepNext w:val="0"/>
              <w:keepLines w:val="0"/>
              <w:pageBreakBefore w:val="0"/>
              <w:widowControl w:val="0"/>
              <w:tabs>
                <w:tab w:val="left" w:pos="708"/>
              </w:tabs>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托育机构评价</w:t>
            </w:r>
          </w:p>
        </w:tc>
        <w:tc>
          <w:tcPr>
            <w:tcW w:w="5783" w:type="dxa"/>
            <w:gridSpan w:val="3"/>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能描述托育机构管理评价的作用；</w:t>
            </w:r>
          </w:p>
          <w:p>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能叙述托育机构管理评价的类型与原则。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99" w:type="dxa"/>
            <w:vMerge w:val="continue"/>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firstLine="0" w:firstLineChars="0"/>
              <w:jc w:val="center"/>
              <w:textAlignment w:val="auto"/>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p>
        </w:tc>
        <w:tc>
          <w:tcPr>
            <w:tcW w:w="1849" w:type="dxa"/>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项目六</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实训教学指导</w:t>
            </w:r>
          </w:p>
        </w:tc>
        <w:tc>
          <w:tcPr>
            <w:tcW w:w="5783" w:type="dxa"/>
            <w:gridSpan w:val="3"/>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能分组筹建不同类型的托育机构，完成机构的组织建设、文化建设、计划编制；</w:t>
            </w:r>
          </w:p>
          <w:p>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能分析案例特点会运用swot分析法制定战略规划；</w:t>
            </w:r>
          </w:p>
          <w:p>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6"/>
                <w:sz w:val="21"/>
                <w:szCs w:val="21"/>
                <w14:textFill>
                  <w14:solidFill>
                    <w14:schemeClr w14:val="tx1"/>
                  </w14:solidFill>
                </w14:textFill>
              </w:rPr>
              <w:t>能采用不同方式模拟市场推广，并能应对不同需求客户营销产品；</w:t>
            </w:r>
          </w:p>
          <w:p>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能模拟托育机构人事管理的流程；</w:t>
            </w:r>
          </w:p>
          <w:p>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能培养领导力处理案例中的危机事件；</w:t>
            </w:r>
          </w:p>
          <w:p>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能模拟实施保教一日工作。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99" w:type="dxa"/>
            <w:vMerge w:val="continue"/>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firstLine="0" w:firstLineChars="0"/>
              <w:jc w:val="center"/>
              <w:textAlignment w:val="auto"/>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p>
        </w:tc>
        <w:tc>
          <w:tcPr>
            <w:tcW w:w="1849" w:type="dxa"/>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项目七</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实习指导</w:t>
            </w:r>
          </w:p>
        </w:tc>
        <w:tc>
          <w:tcPr>
            <w:tcW w:w="5783" w:type="dxa"/>
            <w:gridSpan w:val="3"/>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能开展保育工作；</w:t>
            </w:r>
          </w:p>
          <w:p>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能快速适应不同类型托育机构管理模式并开展工作；</w:t>
            </w:r>
          </w:p>
          <w:p>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能采用不同方式宣传推广托育机构产品。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99" w:type="dxa"/>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firstLine="0" w:firstLineChars="0"/>
              <w:jc w:val="center"/>
              <w:textAlignment w:val="auto"/>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t>考核方式</w:t>
            </w:r>
          </w:p>
        </w:tc>
        <w:tc>
          <w:tcPr>
            <w:tcW w:w="7632" w:type="dxa"/>
            <w:gridSpan w:val="4"/>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实行过程考评与期末考试相结合的综合评定方法，过程考评（项目考评）占60%（其中：平时表现30%；实训任务30%）；期末考试占40%。</w:t>
            </w:r>
          </w:p>
        </w:tc>
      </w:tr>
    </w:tbl>
    <w:p>
      <w:pPr>
        <w:keepNext w:val="0"/>
        <w:keepLines w:val="0"/>
        <w:pageBreakBefore w:val="0"/>
        <w:widowControl w:val="0"/>
        <w:kinsoku/>
        <w:wordWrap/>
        <w:overflowPunct w:val="0"/>
        <w:topLinePunct w:val="0"/>
        <w:autoSpaceDE/>
        <w:autoSpaceDN/>
        <w:bidi w:val="0"/>
        <w:adjustRightInd/>
        <w:snapToGrid/>
        <w:spacing w:before="157" w:beforeLines="50" w:beforeAutospacing="0" w:after="157" w:afterLines="50" w:afterAutospacing="0" w:line="240" w:lineRule="auto"/>
        <w:ind w:left="0" w:leftChars="0" w:right="0" w:rightChars="0" w:firstLine="480" w:firstLineChars="200"/>
        <w:jc w:val="both"/>
        <w:textAlignment w:val="auto"/>
        <w:rPr>
          <w:rFonts w:hint="eastAsia" w:ascii="方正黑体简体" w:hAnsi="方正黑体简体" w:eastAsia="方正黑体简体" w:cs="方正黑体简体"/>
          <w:b w:val="0"/>
          <w:bCs w:val="0"/>
          <w:color w:val="000000" w:themeColor="text1"/>
          <w:sz w:val="24"/>
          <w:szCs w:val="24"/>
          <w14:textFill>
            <w14:solidFill>
              <w14:schemeClr w14:val="tx1"/>
            </w14:solidFill>
          </w14:textFill>
        </w:rPr>
      </w:pPr>
      <w:r>
        <w:rPr>
          <w:rFonts w:hint="eastAsia" w:ascii="方正黑体简体" w:hAnsi="方正黑体简体" w:eastAsia="方正黑体简体" w:cs="方正黑体简体"/>
          <w:b w:val="0"/>
          <w:bCs w:val="0"/>
          <w:color w:val="000000" w:themeColor="text1"/>
          <w:sz w:val="24"/>
          <w:szCs w:val="24"/>
          <w14:textFill>
            <w14:solidFill>
              <w14:schemeClr w14:val="tx1"/>
            </w14:solidFill>
          </w14:textFill>
        </w:rPr>
        <w:t>九、实施保障</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2" w:firstLineChars="200"/>
        <w:jc w:val="both"/>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（一）师资队伍</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专职教师要求</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1．基本要求</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（1）有较强的语言表达能力、善于沟通、品德高尚、为人师表、作风正派；</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（2）具有高校教师资格证书，有一定的教学经验和在行业企业工作经验；</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（3）具有较好领悟能力、自学能力，热爱婴幼儿托育服务与管理事业。</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2．专业要求</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（1）相关专业本科以上学历，在医学、教育学、心理学、管理学、艺术教育、健康管理、活动组织设计、卫生保健领域有较高的专业素养；</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具有较高的传统文化功底，能够承担幼儿心理学、幼儿教育学、婴幼儿营养与喂养、婴幼儿卫生与保健、婴幼儿语言教育、托育服务政策法规与职业伦理、幼儿英语、幼儿文学、婴幼儿回应性照料、婴幼儿家庭教育指导、脑科学与儿童早期发展指导、婴幼儿行为观察与测评、婴幼儿活动设计与实施、托育机构管理实务等主干课程中三门以上教学活动。</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兼职教师要求</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1．婴幼儿托育服务与管理、学前教育行业内的技术专家，具有较强的业务能力和丰富的教学经验，曾系统地讲授过所聘课程；</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2．在教学过程中，教师对学生应热情指导，严格要求；教书育人，教师必须严格按照教学计划和管理规定实施教学；</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3．教师要按规定严格考勤，认真批改作业，按评分标准批阅试卷；教师应注重师德建设，要遵守职业道德，为人师表。</w:t>
      </w:r>
    </w:p>
    <w:tbl>
      <w:tblPr>
        <w:tblStyle w:val="10"/>
        <w:tblW w:w="9040"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1"/>
        <w:gridCol w:w="870"/>
        <w:gridCol w:w="749"/>
        <w:gridCol w:w="1008"/>
        <w:gridCol w:w="1404"/>
        <w:gridCol w:w="2790"/>
        <w:gridCol w:w="1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71"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ascii="方正黑体简体" w:hAnsi="方正黑体简体" w:eastAsia="方正黑体简体" w:cs="方正黑体简体"/>
                <w:b w:val="0"/>
                <w:bCs w:val="0"/>
                <w:i w:val="0"/>
                <w:iCs w:val="0"/>
                <w:color w:val="000000"/>
                <w:sz w:val="21"/>
                <w:szCs w:val="21"/>
                <w:u w:val="none"/>
              </w:rPr>
            </w:pPr>
            <w:r>
              <w:rPr>
                <w:rFonts w:hint="default" w:ascii="方正黑体简体" w:hAnsi="方正黑体简体" w:eastAsia="方正黑体简体" w:cs="方正黑体简体"/>
                <w:b w:val="0"/>
                <w:bCs w:val="0"/>
                <w:i w:val="0"/>
                <w:iCs w:val="0"/>
                <w:color w:val="000000"/>
                <w:kern w:val="0"/>
                <w:sz w:val="21"/>
                <w:szCs w:val="21"/>
                <w:u w:val="none"/>
                <w:lang w:val="en-US" w:eastAsia="zh-CN" w:bidi="ar"/>
              </w:rPr>
              <w:t>教师类型</w:t>
            </w:r>
          </w:p>
        </w:tc>
        <w:tc>
          <w:tcPr>
            <w:tcW w:w="870" w:type="dxa"/>
            <w:tcBorders>
              <w:top w:val="single" w:color="000000" w:sz="8" w:space="0"/>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方正黑体简体" w:hAnsi="方正黑体简体" w:eastAsia="方正黑体简体" w:cs="方正黑体简体"/>
                <w:b w:val="0"/>
                <w:bCs w:val="0"/>
                <w:i w:val="0"/>
                <w:iCs w:val="0"/>
                <w:color w:val="000000"/>
                <w:sz w:val="21"/>
                <w:szCs w:val="21"/>
                <w:u w:val="none"/>
              </w:rPr>
            </w:pPr>
            <w:r>
              <w:rPr>
                <w:rFonts w:hint="default" w:ascii="方正黑体简体" w:hAnsi="方正黑体简体" w:eastAsia="方正黑体简体" w:cs="方正黑体简体"/>
                <w:b w:val="0"/>
                <w:bCs w:val="0"/>
                <w:i w:val="0"/>
                <w:iCs w:val="0"/>
                <w:color w:val="000000"/>
                <w:kern w:val="0"/>
                <w:sz w:val="21"/>
                <w:szCs w:val="21"/>
                <w:u w:val="none"/>
                <w:lang w:val="en-US" w:eastAsia="zh-CN" w:bidi="ar"/>
              </w:rPr>
              <w:t>姓  名</w:t>
            </w:r>
          </w:p>
        </w:tc>
        <w:tc>
          <w:tcPr>
            <w:tcW w:w="749" w:type="dxa"/>
            <w:tcBorders>
              <w:top w:val="single" w:color="000000" w:sz="8" w:space="0"/>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方正黑体简体" w:hAnsi="方正黑体简体" w:eastAsia="方正黑体简体" w:cs="方正黑体简体"/>
                <w:b w:val="0"/>
                <w:bCs w:val="0"/>
                <w:i w:val="0"/>
                <w:iCs w:val="0"/>
                <w:color w:val="000000"/>
                <w:sz w:val="21"/>
                <w:szCs w:val="21"/>
                <w:u w:val="none"/>
              </w:rPr>
            </w:pPr>
            <w:r>
              <w:rPr>
                <w:rFonts w:hint="default" w:ascii="方正黑体简体" w:hAnsi="方正黑体简体" w:eastAsia="方正黑体简体" w:cs="方正黑体简体"/>
                <w:b w:val="0"/>
                <w:bCs w:val="0"/>
                <w:i w:val="0"/>
                <w:iCs w:val="0"/>
                <w:color w:val="000000"/>
                <w:kern w:val="0"/>
                <w:sz w:val="21"/>
                <w:szCs w:val="21"/>
                <w:u w:val="none"/>
                <w:lang w:val="en-US" w:eastAsia="zh-CN" w:bidi="ar"/>
              </w:rPr>
              <w:t>年龄</w:t>
            </w:r>
          </w:p>
        </w:tc>
        <w:tc>
          <w:tcPr>
            <w:tcW w:w="1008" w:type="dxa"/>
            <w:tcBorders>
              <w:top w:val="single" w:color="000000" w:sz="8" w:space="0"/>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方正黑体简体" w:hAnsi="方正黑体简体" w:eastAsia="方正黑体简体" w:cs="方正黑体简体"/>
                <w:b w:val="0"/>
                <w:bCs w:val="0"/>
                <w:i w:val="0"/>
                <w:iCs w:val="0"/>
                <w:color w:val="000000"/>
                <w:sz w:val="21"/>
                <w:szCs w:val="21"/>
                <w:u w:val="none"/>
              </w:rPr>
            </w:pPr>
            <w:r>
              <w:rPr>
                <w:rFonts w:hint="default" w:ascii="方正黑体简体" w:hAnsi="方正黑体简体" w:eastAsia="方正黑体简体" w:cs="方正黑体简体"/>
                <w:b w:val="0"/>
                <w:bCs w:val="0"/>
                <w:i w:val="0"/>
                <w:iCs w:val="0"/>
                <w:color w:val="000000"/>
                <w:kern w:val="0"/>
                <w:sz w:val="21"/>
                <w:szCs w:val="21"/>
                <w:u w:val="none"/>
                <w:lang w:val="en-US" w:eastAsia="zh-CN" w:bidi="ar"/>
              </w:rPr>
              <w:t>职称</w:t>
            </w:r>
          </w:p>
        </w:tc>
        <w:tc>
          <w:tcPr>
            <w:tcW w:w="1404" w:type="dxa"/>
            <w:tcBorders>
              <w:top w:val="single" w:color="000000" w:sz="8" w:space="0"/>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方正黑体简体" w:hAnsi="方正黑体简体" w:eastAsia="方正黑体简体" w:cs="方正黑体简体"/>
                <w:b w:val="0"/>
                <w:bCs w:val="0"/>
                <w:i w:val="0"/>
                <w:iCs w:val="0"/>
                <w:color w:val="000000"/>
                <w:sz w:val="21"/>
                <w:szCs w:val="21"/>
                <w:u w:val="none"/>
              </w:rPr>
            </w:pPr>
            <w:r>
              <w:rPr>
                <w:rFonts w:hint="default" w:ascii="方正黑体简体" w:hAnsi="方正黑体简体" w:eastAsia="方正黑体简体" w:cs="方正黑体简体"/>
                <w:b w:val="0"/>
                <w:bCs w:val="0"/>
                <w:i w:val="0"/>
                <w:iCs w:val="0"/>
                <w:color w:val="000000"/>
                <w:kern w:val="0"/>
                <w:sz w:val="21"/>
                <w:szCs w:val="21"/>
                <w:u w:val="none"/>
                <w:lang w:val="en-US" w:eastAsia="zh-CN" w:bidi="ar"/>
              </w:rPr>
              <w:t>学历/学位</w:t>
            </w:r>
          </w:p>
        </w:tc>
        <w:tc>
          <w:tcPr>
            <w:tcW w:w="2790" w:type="dxa"/>
            <w:tcBorders>
              <w:top w:val="single" w:color="000000" w:sz="8" w:space="0"/>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方正黑体简体" w:hAnsi="方正黑体简体" w:eastAsia="方正黑体简体" w:cs="方正黑体简体"/>
                <w:b w:val="0"/>
                <w:bCs w:val="0"/>
                <w:i w:val="0"/>
                <w:iCs w:val="0"/>
                <w:color w:val="000000"/>
                <w:sz w:val="21"/>
                <w:szCs w:val="21"/>
                <w:u w:val="none"/>
              </w:rPr>
            </w:pPr>
            <w:r>
              <w:rPr>
                <w:rFonts w:hint="default" w:ascii="方正黑体简体" w:hAnsi="方正黑体简体" w:eastAsia="方正黑体简体" w:cs="方正黑体简体"/>
                <w:b w:val="0"/>
                <w:bCs w:val="0"/>
                <w:i w:val="0"/>
                <w:iCs w:val="0"/>
                <w:color w:val="000000"/>
                <w:kern w:val="0"/>
                <w:sz w:val="21"/>
                <w:szCs w:val="21"/>
                <w:u w:val="none"/>
                <w:lang w:val="en-US" w:eastAsia="zh-CN" w:bidi="ar"/>
              </w:rPr>
              <w:t>主讲课程</w:t>
            </w:r>
          </w:p>
        </w:tc>
        <w:tc>
          <w:tcPr>
            <w:tcW w:w="1148" w:type="dxa"/>
            <w:tcBorders>
              <w:top w:val="single" w:color="000000" w:sz="8" w:space="0"/>
              <w:left w:val="nil"/>
              <w:bottom w:val="nil"/>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方正黑体简体" w:hAnsi="方正黑体简体" w:eastAsia="方正黑体简体" w:cs="方正黑体简体"/>
                <w:b w:val="0"/>
                <w:bCs w:val="0"/>
                <w:i w:val="0"/>
                <w:iCs w:val="0"/>
                <w:color w:val="000000"/>
                <w:sz w:val="21"/>
                <w:szCs w:val="21"/>
                <w:u w:val="none"/>
              </w:rPr>
            </w:pPr>
            <w:r>
              <w:rPr>
                <w:rFonts w:hint="default" w:ascii="方正黑体简体" w:hAnsi="方正黑体简体" w:eastAsia="方正黑体简体" w:cs="方正黑体简体"/>
                <w:b w:val="0"/>
                <w:bCs w:val="0"/>
                <w:i w:val="0"/>
                <w:iCs w:val="0"/>
                <w:color w:val="000000"/>
                <w:kern w:val="0"/>
                <w:sz w:val="21"/>
                <w:szCs w:val="21"/>
                <w:u w:val="none"/>
                <w:lang w:val="en-US" w:eastAsia="zh-CN" w:bidi="ar"/>
              </w:rPr>
              <w:t>是否双师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7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校内专任</w:t>
            </w:r>
          </w:p>
        </w:tc>
        <w:tc>
          <w:tcPr>
            <w:tcW w:w="870" w:type="dxa"/>
            <w:tcBorders>
              <w:top w:val="single" w:color="000000" w:sz="8" w:space="0"/>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甘建玲</w:t>
            </w:r>
          </w:p>
        </w:tc>
        <w:tc>
          <w:tcPr>
            <w:tcW w:w="749" w:type="dxa"/>
            <w:tcBorders>
              <w:top w:val="single" w:color="000000" w:sz="8" w:space="0"/>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008" w:type="dxa"/>
            <w:tcBorders>
              <w:top w:val="single" w:color="000000" w:sz="8" w:space="0"/>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副教授</w:t>
            </w:r>
          </w:p>
        </w:tc>
        <w:tc>
          <w:tcPr>
            <w:tcW w:w="1404" w:type="dxa"/>
            <w:tcBorders>
              <w:top w:val="single" w:color="000000" w:sz="8" w:space="0"/>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大学本科</w:t>
            </w:r>
          </w:p>
        </w:tc>
        <w:tc>
          <w:tcPr>
            <w:tcW w:w="2790" w:type="dxa"/>
            <w:tcBorders>
              <w:top w:val="single" w:color="000000" w:sz="8" w:space="0"/>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Style w:val="17"/>
                <w:lang w:val="en-US" w:eastAsia="zh-CN" w:bidi="ar"/>
              </w:rPr>
              <w:t>婴幼儿卫生与保健</w:t>
            </w:r>
          </w:p>
        </w:tc>
        <w:tc>
          <w:tcPr>
            <w:tcW w:w="1148" w:type="dxa"/>
            <w:tcBorders>
              <w:top w:val="single" w:color="000000" w:sz="8" w:space="0"/>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7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校内专任</w:t>
            </w:r>
          </w:p>
        </w:tc>
        <w:tc>
          <w:tcPr>
            <w:tcW w:w="87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何世亮</w:t>
            </w:r>
          </w:p>
        </w:tc>
        <w:tc>
          <w:tcPr>
            <w:tcW w:w="749"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00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副教授</w:t>
            </w:r>
          </w:p>
        </w:tc>
        <w:tc>
          <w:tcPr>
            <w:tcW w:w="1404"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本科/硕士</w:t>
            </w:r>
          </w:p>
        </w:tc>
        <w:tc>
          <w:tcPr>
            <w:tcW w:w="279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Style w:val="17"/>
                <w:lang w:val="en-US" w:eastAsia="zh-CN" w:bidi="ar"/>
              </w:rPr>
              <w:t>幼儿教育学</w:t>
            </w:r>
          </w:p>
        </w:tc>
        <w:tc>
          <w:tcPr>
            <w:tcW w:w="114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71"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校内专任</w:t>
            </w:r>
          </w:p>
        </w:tc>
        <w:tc>
          <w:tcPr>
            <w:tcW w:w="87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唐四保</w:t>
            </w:r>
          </w:p>
        </w:tc>
        <w:tc>
          <w:tcPr>
            <w:tcW w:w="749"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00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副教授</w:t>
            </w:r>
          </w:p>
        </w:tc>
        <w:tc>
          <w:tcPr>
            <w:tcW w:w="1404"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本科/硕士</w:t>
            </w:r>
          </w:p>
        </w:tc>
        <w:tc>
          <w:tcPr>
            <w:tcW w:w="279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Style w:val="17"/>
                <w:lang w:val="en-US" w:eastAsia="zh-CN" w:bidi="ar"/>
              </w:rPr>
              <w:t>托育机构管理实务</w:t>
            </w:r>
          </w:p>
        </w:tc>
        <w:tc>
          <w:tcPr>
            <w:tcW w:w="114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7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校内专任</w:t>
            </w:r>
          </w:p>
        </w:tc>
        <w:tc>
          <w:tcPr>
            <w:tcW w:w="87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王文婷</w:t>
            </w:r>
          </w:p>
        </w:tc>
        <w:tc>
          <w:tcPr>
            <w:tcW w:w="749"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0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副教授</w:t>
            </w:r>
          </w:p>
        </w:tc>
        <w:tc>
          <w:tcPr>
            <w:tcW w:w="1404"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本科/硕士</w:t>
            </w:r>
          </w:p>
        </w:tc>
        <w:tc>
          <w:tcPr>
            <w:tcW w:w="279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Style w:val="17"/>
                <w:lang w:val="en-US" w:eastAsia="zh-CN" w:bidi="ar"/>
              </w:rPr>
              <w:t>幼儿英语</w:t>
            </w:r>
          </w:p>
        </w:tc>
        <w:tc>
          <w:tcPr>
            <w:tcW w:w="114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7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校内专任</w:t>
            </w:r>
          </w:p>
        </w:tc>
        <w:tc>
          <w:tcPr>
            <w:tcW w:w="87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吴紫英</w:t>
            </w:r>
          </w:p>
        </w:tc>
        <w:tc>
          <w:tcPr>
            <w:tcW w:w="749"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00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副教授</w:t>
            </w:r>
          </w:p>
        </w:tc>
        <w:tc>
          <w:tcPr>
            <w:tcW w:w="1404"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本科/硕士</w:t>
            </w:r>
          </w:p>
        </w:tc>
        <w:tc>
          <w:tcPr>
            <w:tcW w:w="279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Style w:val="17"/>
                <w:lang w:val="en-US" w:eastAsia="zh-CN" w:bidi="ar"/>
              </w:rPr>
              <w:t>婴幼儿语言教育</w:t>
            </w:r>
          </w:p>
        </w:tc>
        <w:tc>
          <w:tcPr>
            <w:tcW w:w="114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7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校内专任</w:t>
            </w:r>
          </w:p>
        </w:tc>
        <w:tc>
          <w:tcPr>
            <w:tcW w:w="87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刁均艳</w:t>
            </w:r>
          </w:p>
        </w:tc>
        <w:tc>
          <w:tcPr>
            <w:tcW w:w="749"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00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副教授</w:t>
            </w:r>
          </w:p>
        </w:tc>
        <w:tc>
          <w:tcPr>
            <w:tcW w:w="1404"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研究生/硕士</w:t>
            </w:r>
          </w:p>
        </w:tc>
        <w:tc>
          <w:tcPr>
            <w:tcW w:w="279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Style w:val="17"/>
                <w:lang w:val="en-US" w:eastAsia="zh-CN" w:bidi="ar"/>
              </w:rPr>
              <w:t>婴幼儿回应性照料</w:t>
            </w:r>
          </w:p>
        </w:tc>
        <w:tc>
          <w:tcPr>
            <w:tcW w:w="114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7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校内专任</w:t>
            </w:r>
          </w:p>
        </w:tc>
        <w:tc>
          <w:tcPr>
            <w:tcW w:w="87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杨  柳</w:t>
            </w:r>
          </w:p>
        </w:tc>
        <w:tc>
          <w:tcPr>
            <w:tcW w:w="749"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00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副教授</w:t>
            </w:r>
          </w:p>
        </w:tc>
        <w:tc>
          <w:tcPr>
            <w:tcW w:w="1404"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本科/硕士</w:t>
            </w:r>
          </w:p>
        </w:tc>
        <w:tc>
          <w:tcPr>
            <w:tcW w:w="279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Style w:val="17"/>
                <w:lang w:val="en-US" w:eastAsia="zh-CN" w:bidi="ar"/>
              </w:rPr>
              <w:t>幼儿英语</w:t>
            </w:r>
          </w:p>
        </w:tc>
        <w:tc>
          <w:tcPr>
            <w:tcW w:w="114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7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校内专任</w:t>
            </w:r>
          </w:p>
        </w:tc>
        <w:tc>
          <w:tcPr>
            <w:tcW w:w="87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冯鲁红</w:t>
            </w:r>
          </w:p>
        </w:tc>
        <w:tc>
          <w:tcPr>
            <w:tcW w:w="749"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00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讲师</w:t>
            </w:r>
          </w:p>
        </w:tc>
        <w:tc>
          <w:tcPr>
            <w:tcW w:w="1404"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研究生/硕士</w:t>
            </w:r>
          </w:p>
        </w:tc>
        <w:tc>
          <w:tcPr>
            <w:tcW w:w="279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Style w:val="17"/>
                <w:lang w:val="en-US" w:eastAsia="zh-CN" w:bidi="ar"/>
              </w:rPr>
              <w:t>婴幼儿活动设计与实施</w:t>
            </w:r>
          </w:p>
        </w:tc>
        <w:tc>
          <w:tcPr>
            <w:tcW w:w="114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7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校内专任</w:t>
            </w:r>
          </w:p>
        </w:tc>
        <w:tc>
          <w:tcPr>
            <w:tcW w:w="87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魏  玲</w:t>
            </w:r>
          </w:p>
        </w:tc>
        <w:tc>
          <w:tcPr>
            <w:tcW w:w="749"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00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讲师</w:t>
            </w:r>
          </w:p>
        </w:tc>
        <w:tc>
          <w:tcPr>
            <w:tcW w:w="1404"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本科/学士</w:t>
            </w:r>
          </w:p>
        </w:tc>
        <w:tc>
          <w:tcPr>
            <w:tcW w:w="279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Style w:val="17"/>
                <w:lang w:val="en-US" w:eastAsia="zh-CN" w:bidi="ar"/>
              </w:rPr>
              <w:t>舞蹈与形体训练</w:t>
            </w:r>
          </w:p>
        </w:tc>
        <w:tc>
          <w:tcPr>
            <w:tcW w:w="114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7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校内专任</w:t>
            </w:r>
          </w:p>
        </w:tc>
        <w:tc>
          <w:tcPr>
            <w:tcW w:w="87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梅文斌</w:t>
            </w:r>
          </w:p>
        </w:tc>
        <w:tc>
          <w:tcPr>
            <w:tcW w:w="749"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00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讲师</w:t>
            </w:r>
          </w:p>
        </w:tc>
        <w:tc>
          <w:tcPr>
            <w:tcW w:w="1404"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大学本科</w:t>
            </w:r>
          </w:p>
        </w:tc>
        <w:tc>
          <w:tcPr>
            <w:tcW w:w="279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Style w:val="17"/>
                <w:lang w:val="en-US" w:eastAsia="zh-CN" w:bidi="ar"/>
              </w:rPr>
              <w:t>钢琴弹奏</w:t>
            </w:r>
          </w:p>
        </w:tc>
        <w:tc>
          <w:tcPr>
            <w:tcW w:w="114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7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校内专任</w:t>
            </w:r>
          </w:p>
        </w:tc>
        <w:tc>
          <w:tcPr>
            <w:tcW w:w="87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叶鹏鹏</w:t>
            </w:r>
          </w:p>
        </w:tc>
        <w:tc>
          <w:tcPr>
            <w:tcW w:w="749"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00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助教</w:t>
            </w:r>
          </w:p>
        </w:tc>
        <w:tc>
          <w:tcPr>
            <w:tcW w:w="1404"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本科/学士</w:t>
            </w:r>
          </w:p>
        </w:tc>
        <w:tc>
          <w:tcPr>
            <w:tcW w:w="279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Style w:val="17"/>
                <w:lang w:val="en-US" w:eastAsia="zh-CN" w:bidi="ar"/>
              </w:rPr>
              <w:t>钢琴弹奏与声乐训练</w:t>
            </w:r>
          </w:p>
        </w:tc>
        <w:tc>
          <w:tcPr>
            <w:tcW w:w="114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7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校内专任</w:t>
            </w:r>
          </w:p>
        </w:tc>
        <w:tc>
          <w:tcPr>
            <w:tcW w:w="87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吴  琴</w:t>
            </w:r>
          </w:p>
        </w:tc>
        <w:tc>
          <w:tcPr>
            <w:tcW w:w="749"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00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讲师</w:t>
            </w:r>
          </w:p>
        </w:tc>
        <w:tc>
          <w:tcPr>
            <w:tcW w:w="1404"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研究生/硕士</w:t>
            </w:r>
          </w:p>
        </w:tc>
        <w:tc>
          <w:tcPr>
            <w:tcW w:w="279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Style w:val="17"/>
                <w:lang w:val="en-US" w:eastAsia="zh-CN" w:bidi="ar"/>
              </w:rPr>
              <w:t>幼儿行为观察与测评</w:t>
            </w:r>
          </w:p>
        </w:tc>
        <w:tc>
          <w:tcPr>
            <w:tcW w:w="114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7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校内专任</w:t>
            </w:r>
          </w:p>
        </w:tc>
        <w:tc>
          <w:tcPr>
            <w:tcW w:w="87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张  芳</w:t>
            </w:r>
          </w:p>
        </w:tc>
        <w:tc>
          <w:tcPr>
            <w:tcW w:w="749"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00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助教</w:t>
            </w:r>
          </w:p>
        </w:tc>
        <w:tc>
          <w:tcPr>
            <w:tcW w:w="1404"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本科/学士</w:t>
            </w:r>
          </w:p>
        </w:tc>
        <w:tc>
          <w:tcPr>
            <w:tcW w:w="279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Style w:val="17"/>
                <w:lang w:val="en-US" w:eastAsia="zh-CN" w:bidi="ar"/>
              </w:rPr>
              <w:t>婴幼儿卫生与保健</w:t>
            </w:r>
          </w:p>
        </w:tc>
        <w:tc>
          <w:tcPr>
            <w:tcW w:w="114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7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校内专任</w:t>
            </w:r>
          </w:p>
        </w:tc>
        <w:tc>
          <w:tcPr>
            <w:tcW w:w="87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朱菲菲</w:t>
            </w:r>
          </w:p>
        </w:tc>
        <w:tc>
          <w:tcPr>
            <w:tcW w:w="749"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00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助教</w:t>
            </w:r>
          </w:p>
        </w:tc>
        <w:tc>
          <w:tcPr>
            <w:tcW w:w="1404"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研究生/硕士</w:t>
            </w:r>
          </w:p>
        </w:tc>
        <w:tc>
          <w:tcPr>
            <w:tcW w:w="279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Style w:val="17"/>
                <w:lang w:val="en-US" w:eastAsia="zh-CN" w:bidi="ar"/>
              </w:rPr>
              <w:t>幼儿园组织与管理</w:t>
            </w:r>
          </w:p>
        </w:tc>
        <w:tc>
          <w:tcPr>
            <w:tcW w:w="114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7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校内专任</w:t>
            </w:r>
          </w:p>
        </w:tc>
        <w:tc>
          <w:tcPr>
            <w:tcW w:w="87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练思雨</w:t>
            </w:r>
          </w:p>
        </w:tc>
        <w:tc>
          <w:tcPr>
            <w:tcW w:w="749"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00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助教</w:t>
            </w:r>
          </w:p>
        </w:tc>
        <w:tc>
          <w:tcPr>
            <w:tcW w:w="1404"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本科/学士</w:t>
            </w:r>
          </w:p>
        </w:tc>
        <w:tc>
          <w:tcPr>
            <w:tcW w:w="279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Style w:val="17"/>
                <w:lang w:val="en-US" w:eastAsia="zh-CN" w:bidi="ar"/>
              </w:rPr>
              <w:t>舞蹈与形体训练</w:t>
            </w:r>
          </w:p>
        </w:tc>
        <w:tc>
          <w:tcPr>
            <w:tcW w:w="114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7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校内专任</w:t>
            </w:r>
          </w:p>
        </w:tc>
        <w:tc>
          <w:tcPr>
            <w:tcW w:w="87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张家喜</w:t>
            </w:r>
          </w:p>
        </w:tc>
        <w:tc>
          <w:tcPr>
            <w:tcW w:w="749"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00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讲师</w:t>
            </w:r>
          </w:p>
        </w:tc>
        <w:tc>
          <w:tcPr>
            <w:tcW w:w="1404"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本科/学士</w:t>
            </w:r>
          </w:p>
        </w:tc>
        <w:tc>
          <w:tcPr>
            <w:tcW w:w="279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Style w:val="17"/>
                <w:lang w:val="en-US" w:eastAsia="zh-CN" w:bidi="ar"/>
              </w:rPr>
              <w:t>钢琴弹奏与声乐训练</w:t>
            </w:r>
          </w:p>
        </w:tc>
        <w:tc>
          <w:tcPr>
            <w:tcW w:w="114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7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校内专任</w:t>
            </w:r>
          </w:p>
        </w:tc>
        <w:tc>
          <w:tcPr>
            <w:tcW w:w="87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吴玲玲</w:t>
            </w:r>
          </w:p>
        </w:tc>
        <w:tc>
          <w:tcPr>
            <w:tcW w:w="749"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00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无</w:t>
            </w:r>
          </w:p>
        </w:tc>
        <w:tc>
          <w:tcPr>
            <w:tcW w:w="1404"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研究生/硕士</w:t>
            </w:r>
          </w:p>
        </w:tc>
        <w:tc>
          <w:tcPr>
            <w:tcW w:w="279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Style w:val="17"/>
                <w:lang w:val="en-US" w:eastAsia="zh-CN" w:bidi="ar"/>
              </w:rPr>
              <w:t>绘画与手工</w:t>
            </w:r>
          </w:p>
        </w:tc>
        <w:tc>
          <w:tcPr>
            <w:tcW w:w="114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7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校内专任</w:t>
            </w:r>
          </w:p>
        </w:tc>
        <w:tc>
          <w:tcPr>
            <w:tcW w:w="87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刘艳荣</w:t>
            </w:r>
          </w:p>
        </w:tc>
        <w:tc>
          <w:tcPr>
            <w:tcW w:w="749"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00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无</w:t>
            </w:r>
          </w:p>
        </w:tc>
        <w:tc>
          <w:tcPr>
            <w:tcW w:w="1404"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研究生/硕士</w:t>
            </w:r>
          </w:p>
        </w:tc>
        <w:tc>
          <w:tcPr>
            <w:tcW w:w="279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Style w:val="17"/>
                <w:lang w:val="en-US" w:eastAsia="zh-CN" w:bidi="ar"/>
              </w:rPr>
              <w:t>脑科学与儿童早期发展指导</w:t>
            </w:r>
          </w:p>
        </w:tc>
        <w:tc>
          <w:tcPr>
            <w:tcW w:w="114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71"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校内兼任</w:t>
            </w:r>
          </w:p>
        </w:tc>
        <w:tc>
          <w:tcPr>
            <w:tcW w:w="870" w:type="dxa"/>
            <w:tcBorders>
              <w:top w:val="single" w:color="000000" w:sz="8" w:space="0"/>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余  璇</w:t>
            </w:r>
          </w:p>
        </w:tc>
        <w:tc>
          <w:tcPr>
            <w:tcW w:w="749" w:type="dxa"/>
            <w:tcBorders>
              <w:top w:val="single" w:color="000000" w:sz="8" w:space="0"/>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008" w:type="dxa"/>
            <w:tcBorders>
              <w:top w:val="single" w:color="000000" w:sz="8" w:space="0"/>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讲师</w:t>
            </w:r>
          </w:p>
        </w:tc>
        <w:tc>
          <w:tcPr>
            <w:tcW w:w="1404" w:type="dxa"/>
            <w:tcBorders>
              <w:top w:val="single" w:color="000000" w:sz="8" w:space="0"/>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研究生/硕士</w:t>
            </w:r>
          </w:p>
        </w:tc>
        <w:tc>
          <w:tcPr>
            <w:tcW w:w="2790" w:type="dxa"/>
            <w:tcBorders>
              <w:top w:val="single" w:color="000000" w:sz="8" w:space="0"/>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Style w:val="17"/>
                <w:lang w:val="en-US" w:eastAsia="zh-CN" w:bidi="ar"/>
              </w:rPr>
              <w:t>幼儿儿童语言教育</w:t>
            </w:r>
          </w:p>
        </w:tc>
        <w:tc>
          <w:tcPr>
            <w:tcW w:w="1148" w:type="dxa"/>
            <w:tcBorders>
              <w:top w:val="single" w:color="000000" w:sz="8" w:space="0"/>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71"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校内兼任</w:t>
            </w:r>
          </w:p>
        </w:tc>
        <w:tc>
          <w:tcPr>
            <w:tcW w:w="87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高润霞</w:t>
            </w:r>
          </w:p>
        </w:tc>
        <w:tc>
          <w:tcPr>
            <w:tcW w:w="749"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00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教授</w:t>
            </w:r>
          </w:p>
        </w:tc>
        <w:tc>
          <w:tcPr>
            <w:tcW w:w="1404"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本科/硕士</w:t>
            </w:r>
          </w:p>
        </w:tc>
        <w:tc>
          <w:tcPr>
            <w:tcW w:w="279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Style w:val="17"/>
                <w:lang w:val="en-US" w:eastAsia="zh-CN" w:bidi="ar"/>
              </w:rPr>
              <w:t>婴幼儿家庭教育指导</w:t>
            </w:r>
          </w:p>
        </w:tc>
        <w:tc>
          <w:tcPr>
            <w:tcW w:w="114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71"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校内兼任</w:t>
            </w:r>
          </w:p>
        </w:tc>
        <w:tc>
          <w:tcPr>
            <w:tcW w:w="87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张  铮</w:t>
            </w:r>
          </w:p>
        </w:tc>
        <w:tc>
          <w:tcPr>
            <w:tcW w:w="749"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00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副教授</w:t>
            </w:r>
          </w:p>
        </w:tc>
        <w:tc>
          <w:tcPr>
            <w:tcW w:w="1404"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本科/硕士</w:t>
            </w:r>
          </w:p>
        </w:tc>
        <w:tc>
          <w:tcPr>
            <w:tcW w:w="279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Style w:val="17"/>
                <w:lang w:val="en-US" w:eastAsia="zh-CN" w:bidi="ar"/>
              </w:rPr>
              <w:t>普通话水平训练</w:t>
            </w:r>
          </w:p>
        </w:tc>
        <w:tc>
          <w:tcPr>
            <w:tcW w:w="114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71"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校内兼任</w:t>
            </w:r>
          </w:p>
        </w:tc>
        <w:tc>
          <w:tcPr>
            <w:tcW w:w="87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陈明霞</w:t>
            </w:r>
          </w:p>
        </w:tc>
        <w:tc>
          <w:tcPr>
            <w:tcW w:w="749"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00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讲师</w:t>
            </w:r>
          </w:p>
        </w:tc>
        <w:tc>
          <w:tcPr>
            <w:tcW w:w="1404"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研究生/硕士</w:t>
            </w:r>
          </w:p>
        </w:tc>
        <w:tc>
          <w:tcPr>
            <w:tcW w:w="279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Style w:val="17"/>
                <w:lang w:val="en-US" w:eastAsia="zh-CN" w:bidi="ar"/>
              </w:rPr>
              <w:t>幼儿教育学、幼儿心理学</w:t>
            </w:r>
          </w:p>
        </w:tc>
        <w:tc>
          <w:tcPr>
            <w:tcW w:w="114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71"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校内兼任</w:t>
            </w:r>
          </w:p>
        </w:tc>
        <w:tc>
          <w:tcPr>
            <w:tcW w:w="87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余慧玲</w:t>
            </w:r>
          </w:p>
        </w:tc>
        <w:tc>
          <w:tcPr>
            <w:tcW w:w="749"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00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讲师</w:t>
            </w:r>
          </w:p>
        </w:tc>
        <w:tc>
          <w:tcPr>
            <w:tcW w:w="1404"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研究生/硕士</w:t>
            </w:r>
          </w:p>
        </w:tc>
        <w:tc>
          <w:tcPr>
            <w:tcW w:w="279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Style w:val="17"/>
                <w:lang w:val="en-US" w:eastAsia="zh-CN" w:bidi="ar"/>
              </w:rPr>
              <w:t>幼儿心理学</w:t>
            </w:r>
          </w:p>
        </w:tc>
        <w:tc>
          <w:tcPr>
            <w:tcW w:w="114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71"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校内兼任</w:t>
            </w:r>
          </w:p>
        </w:tc>
        <w:tc>
          <w:tcPr>
            <w:tcW w:w="87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杨厚松</w:t>
            </w:r>
          </w:p>
        </w:tc>
        <w:tc>
          <w:tcPr>
            <w:tcW w:w="749"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00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副教授</w:t>
            </w:r>
          </w:p>
        </w:tc>
        <w:tc>
          <w:tcPr>
            <w:tcW w:w="1404"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本科/硕士</w:t>
            </w:r>
          </w:p>
        </w:tc>
        <w:tc>
          <w:tcPr>
            <w:tcW w:w="279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Style w:val="17"/>
                <w:lang w:val="en-US" w:eastAsia="zh-CN" w:bidi="ar"/>
              </w:rPr>
              <w:t>幼儿文学</w:t>
            </w:r>
          </w:p>
        </w:tc>
        <w:tc>
          <w:tcPr>
            <w:tcW w:w="114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71"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校内兼任</w:t>
            </w:r>
          </w:p>
        </w:tc>
        <w:tc>
          <w:tcPr>
            <w:tcW w:w="87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杨晓惠</w:t>
            </w:r>
          </w:p>
        </w:tc>
        <w:tc>
          <w:tcPr>
            <w:tcW w:w="749"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00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副教授</w:t>
            </w:r>
          </w:p>
        </w:tc>
        <w:tc>
          <w:tcPr>
            <w:tcW w:w="1404"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本科/硕士</w:t>
            </w:r>
          </w:p>
        </w:tc>
        <w:tc>
          <w:tcPr>
            <w:tcW w:w="279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Style w:val="17"/>
                <w:lang w:val="en-US" w:eastAsia="zh-CN" w:bidi="ar"/>
              </w:rPr>
              <w:t>托育服务政策法规与职业伦理</w:t>
            </w:r>
          </w:p>
        </w:tc>
        <w:tc>
          <w:tcPr>
            <w:tcW w:w="114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71"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校内兼任</w:t>
            </w:r>
          </w:p>
        </w:tc>
        <w:tc>
          <w:tcPr>
            <w:tcW w:w="87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桂晓玲</w:t>
            </w:r>
          </w:p>
        </w:tc>
        <w:tc>
          <w:tcPr>
            <w:tcW w:w="749"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00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讲师</w:t>
            </w:r>
          </w:p>
        </w:tc>
        <w:tc>
          <w:tcPr>
            <w:tcW w:w="1404"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本科/硕士</w:t>
            </w:r>
          </w:p>
        </w:tc>
        <w:tc>
          <w:tcPr>
            <w:tcW w:w="279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Style w:val="17"/>
                <w:lang w:val="en-US" w:eastAsia="zh-CN" w:bidi="ar"/>
              </w:rPr>
              <w:t>绘画与手工</w:t>
            </w:r>
          </w:p>
        </w:tc>
        <w:tc>
          <w:tcPr>
            <w:tcW w:w="114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71"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校内兼任</w:t>
            </w:r>
          </w:p>
        </w:tc>
        <w:tc>
          <w:tcPr>
            <w:tcW w:w="87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许迪楼</w:t>
            </w:r>
          </w:p>
        </w:tc>
        <w:tc>
          <w:tcPr>
            <w:tcW w:w="749"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00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副教授</w:t>
            </w:r>
          </w:p>
        </w:tc>
        <w:tc>
          <w:tcPr>
            <w:tcW w:w="1404"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本科/硕士</w:t>
            </w:r>
          </w:p>
        </w:tc>
        <w:tc>
          <w:tcPr>
            <w:tcW w:w="279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Style w:val="17"/>
                <w:lang w:val="en-US" w:eastAsia="zh-CN" w:bidi="ar"/>
              </w:rPr>
              <w:t>婴幼儿营养与喂养</w:t>
            </w:r>
          </w:p>
        </w:tc>
        <w:tc>
          <w:tcPr>
            <w:tcW w:w="114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71"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校内兼任</w:t>
            </w:r>
          </w:p>
        </w:tc>
        <w:tc>
          <w:tcPr>
            <w:tcW w:w="87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梁  妞</w:t>
            </w:r>
          </w:p>
        </w:tc>
        <w:tc>
          <w:tcPr>
            <w:tcW w:w="749"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00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助教</w:t>
            </w:r>
          </w:p>
        </w:tc>
        <w:tc>
          <w:tcPr>
            <w:tcW w:w="1404"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研究生/硕士</w:t>
            </w:r>
          </w:p>
        </w:tc>
        <w:tc>
          <w:tcPr>
            <w:tcW w:w="279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Style w:val="17"/>
                <w:lang w:val="en-US" w:eastAsia="zh-CN" w:bidi="ar"/>
              </w:rPr>
              <w:t>幼儿教育学</w:t>
            </w:r>
          </w:p>
        </w:tc>
        <w:tc>
          <w:tcPr>
            <w:tcW w:w="114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71"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校内兼任</w:t>
            </w:r>
          </w:p>
        </w:tc>
        <w:tc>
          <w:tcPr>
            <w:tcW w:w="87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冯  丰</w:t>
            </w:r>
          </w:p>
        </w:tc>
        <w:tc>
          <w:tcPr>
            <w:tcW w:w="749"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00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讲师</w:t>
            </w:r>
          </w:p>
        </w:tc>
        <w:tc>
          <w:tcPr>
            <w:tcW w:w="1404"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研究生/硕士</w:t>
            </w:r>
          </w:p>
        </w:tc>
        <w:tc>
          <w:tcPr>
            <w:tcW w:w="279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Style w:val="17"/>
                <w:lang w:val="en-US" w:eastAsia="zh-CN" w:bidi="ar"/>
              </w:rPr>
              <w:t>幼儿儿童语言教育</w:t>
            </w:r>
          </w:p>
        </w:tc>
        <w:tc>
          <w:tcPr>
            <w:tcW w:w="114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71"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校内兼任</w:t>
            </w:r>
          </w:p>
        </w:tc>
        <w:tc>
          <w:tcPr>
            <w:tcW w:w="87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吴雨燕</w:t>
            </w:r>
          </w:p>
        </w:tc>
        <w:tc>
          <w:tcPr>
            <w:tcW w:w="749"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00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无</w:t>
            </w:r>
          </w:p>
        </w:tc>
        <w:tc>
          <w:tcPr>
            <w:tcW w:w="1404"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研究生/硕士</w:t>
            </w:r>
          </w:p>
        </w:tc>
        <w:tc>
          <w:tcPr>
            <w:tcW w:w="279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Style w:val="17"/>
                <w:lang w:val="en-US" w:eastAsia="zh-CN" w:bidi="ar"/>
              </w:rPr>
              <w:t>幼儿心理学</w:t>
            </w:r>
          </w:p>
        </w:tc>
        <w:tc>
          <w:tcPr>
            <w:tcW w:w="114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71"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校内兼任</w:t>
            </w:r>
          </w:p>
        </w:tc>
        <w:tc>
          <w:tcPr>
            <w:tcW w:w="87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汪  婷</w:t>
            </w:r>
          </w:p>
        </w:tc>
        <w:tc>
          <w:tcPr>
            <w:tcW w:w="749"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00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讲师</w:t>
            </w:r>
          </w:p>
        </w:tc>
        <w:tc>
          <w:tcPr>
            <w:tcW w:w="1404"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研究生/硕士</w:t>
            </w:r>
          </w:p>
        </w:tc>
        <w:tc>
          <w:tcPr>
            <w:tcW w:w="279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Style w:val="17"/>
                <w:lang w:val="en-US" w:eastAsia="zh-CN" w:bidi="ar"/>
              </w:rPr>
              <w:t>婴幼儿语言教育</w:t>
            </w:r>
          </w:p>
        </w:tc>
        <w:tc>
          <w:tcPr>
            <w:tcW w:w="114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71"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校内兼任</w:t>
            </w:r>
          </w:p>
        </w:tc>
        <w:tc>
          <w:tcPr>
            <w:tcW w:w="87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严彦蕾</w:t>
            </w:r>
          </w:p>
        </w:tc>
        <w:tc>
          <w:tcPr>
            <w:tcW w:w="749"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00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讲师</w:t>
            </w:r>
          </w:p>
        </w:tc>
        <w:tc>
          <w:tcPr>
            <w:tcW w:w="1404"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研究生/硕士</w:t>
            </w:r>
          </w:p>
        </w:tc>
        <w:tc>
          <w:tcPr>
            <w:tcW w:w="279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Style w:val="17"/>
                <w:lang w:val="en-US" w:eastAsia="zh-CN" w:bidi="ar"/>
              </w:rPr>
              <w:t>幼儿教育学</w:t>
            </w:r>
          </w:p>
        </w:tc>
        <w:tc>
          <w:tcPr>
            <w:tcW w:w="114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71"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校内兼任</w:t>
            </w:r>
          </w:p>
        </w:tc>
        <w:tc>
          <w:tcPr>
            <w:tcW w:w="87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罗文雍</w:t>
            </w:r>
          </w:p>
        </w:tc>
        <w:tc>
          <w:tcPr>
            <w:tcW w:w="749"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00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讲师</w:t>
            </w:r>
          </w:p>
        </w:tc>
        <w:tc>
          <w:tcPr>
            <w:tcW w:w="1404"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本科/学士</w:t>
            </w:r>
          </w:p>
        </w:tc>
        <w:tc>
          <w:tcPr>
            <w:tcW w:w="279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Style w:val="17"/>
                <w:lang w:val="en-US" w:eastAsia="zh-CN" w:bidi="ar"/>
              </w:rPr>
              <w:t>钢琴弹奏与声乐训练</w:t>
            </w:r>
          </w:p>
        </w:tc>
        <w:tc>
          <w:tcPr>
            <w:tcW w:w="114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7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校外兼任</w:t>
            </w:r>
          </w:p>
        </w:tc>
        <w:tc>
          <w:tcPr>
            <w:tcW w:w="87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何  蕾</w:t>
            </w:r>
          </w:p>
        </w:tc>
        <w:tc>
          <w:tcPr>
            <w:tcW w:w="749"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00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高级</w:t>
            </w:r>
          </w:p>
        </w:tc>
        <w:tc>
          <w:tcPr>
            <w:tcW w:w="1404"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安庆慧灵舞蹈</w:t>
            </w:r>
          </w:p>
        </w:tc>
        <w:tc>
          <w:tcPr>
            <w:tcW w:w="279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Style w:val="17"/>
                <w:lang w:val="en-US" w:eastAsia="zh-CN" w:bidi="ar"/>
              </w:rPr>
              <w:t>舞蹈与形体训练</w:t>
            </w:r>
          </w:p>
        </w:tc>
        <w:tc>
          <w:tcPr>
            <w:tcW w:w="114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7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校外兼任</w:t>
            </w:r>
          </w:p>
        </w:tc>
        <w:tc>
          <w:tcPr>
            <w:tcW w:w="87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胡长生</w:t>
            </w:r>
          </w:p>
        </w:tc>
        <w:tc>
          <w:tcPr>
            <w:tcW w:w="749"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00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副主任</w:t>
            </w:r>
          </w:p>
        </w:tc>
        <w:tc>
          <w:tcPr>
            <w:tcW w:w="1404"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本科/学士</w:t>
            </w:r>
          </w:p>
        </w:tc>
        <w:tc>
          <w:tcPr>
            <w:tcW w:w="279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Style w:val="17"/>
                <w:lang w:val="en-US" w:eastAsia="zh-CN" w:bidi="ar"/>
              </w:rPr>
              <w:t>幼儿卫生与保健</w:t>
            </w:r>
          </w:p>
        </w:tc>
        <w:tc>
          <w:tcPr>
            <w:tcW w:w="114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7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校外兼任</w:t>
            </w:r>
          </w:p>
        </w:tc>
        <w:tc>
          <w:tcPr>
            <w:tcW w:w="87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刘凤英</w:t>
            </w:r>
          </w:p>
        </w:tc>
        <w:tc>
          <w:tcPr>
            <w:tcW w:w="749"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00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主任</w:t>
            </w:r>
          </w:p>
        </w:tc>
        <w:tc>
          <w:tcPr>
            <w:tcW w:w="1404"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本科/学士</w:t>
            </w:r>
          </w:p>
        </w:tc>
        <w:tc>
          <w:tcPr>
            <w:tcW w:w="279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Style w:val="17"/>
                <w:lang w:val="en-US" w:eastAsia="zh-CN" w:bidi="ar"/>
              </w:rPr>
              <w:t>婴幼儿营养与喂养</w:t>
            </w:r>
          </w:p>
        </w:tc>
        <w:tc>
          <w:tcPr>
            <w:tcW w:w="114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7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校外兼任</w:t>
            </w:r>
          </w:p>
        </w:tc>
        <w:tc>
          <w:tcPr>
            <w:tcW w:w="87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潮熙萍</w:t>
            </w:r>
          </w:p>
        </w:tc>
        <w:tc>
          <w:tcPr>
            <w:tcW w:w="749"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00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副教授</w:t>
            </w:r>
          </w:p>
        </w:tc>
        <w:tc>
          <w:tcPr>
            <w:tcW w:w="1404"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本科/学士</w:t>
            </w:r>
          </w:p>
        </w:tc>
        <w:tc>
          <w:tcPr>
            <w:tcW w:w="279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Style w:val="17"/>
                <w:lang w:val="en-US" w:eastAsia="zh-CN" w:bidi="ar"/>
              </w:rPr>
              <w:t>幼儿心理学</w:t>
            </w:r>
          </w:p>
        </w:tc>
        <w:tc>
          <w:tcPr>
            <w:tcW w:w="114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7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校外兼任</w:t>
            </w:r>
          </w:p>
        </w:tc>
        <w:tc>
          <w:tcPr>
            <w:tcW w:w="87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章丽云</w:t>
            </w:r>
          </w:p>
        </w:tc>
        <w:tc>
          <w:tcPr>
            <w:tcW w:w="749"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00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副主任</w:t>
            </w:r>
          </w:p>
        </w:tc>
        <w:tc>
          <w:tcPr>
            <w:tcW w:w="1404"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本科/学士</w:t>
            </w:r>
          </w:p>
        </w:tc>
        <w:tc>
          <w:tcPr>
            <w:tcW w:w="279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Style w:val="17"/>
                <w:lang w:val="en-US" w:eastAsia="zh-CN" w:bidi="ar"/>
              </w:rPr>
              <w:t>婴幼儿回应性照料</w:t>
            </w:r>
          </w:p>
        </w:tc>
        <w:tc>
          <w:tcPr>
            <w:tcW w:w="114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7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校外兼任</w:t>
            </w:r>
          </w:p>
        </w:tc>
        <w:tc>
          <w:tcPr>
            <w:tcW w:w="87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8"/>
                <w:lang w:val="en-US" w:eastAsia="zh-CN" w:bidi="ar"/>
              </w:rPr>
              <w:t>严玲</w:t>
            </w:r>
          </w:p>
        </w:tc>
        <w:tc>
          <w:tcPr>
            <w:tcW w:w="749"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00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副教授</w:t>
            </w:r>
          </w:p>
        </w:tc>
        <w:tc>
          <w:tcPr>
            <w:tcW w:w="1404"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本科/学士</w:t>
            </w:r>
          </w:p>
        </w:tc>
        <w:tc>
          <w:tcPr>
            <w:tcW w:w="279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Style w:val="17"/>
                <w:lang w:val="en-US" w:eastAsia="zh-CN" w:bidi="ar"/>
              </w:rPr>
              <w:t>幼儿儿童语言教育</w:t>
            </w:r>
          </w:p>
        </w:tc>
        <w:tc>
          <w:tcPr>
            <w:tcW w:w="114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7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校外兼任</w:t>
            </w:r>
          </w:p>
        </w:tc>
        <w:tc>
          <w:tcPr>
            <w:tcW w:w="87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陈宗芳</w:t>
            </w:r>
          </w:p>
        </w:tc>
        <w:tc>
          <w:tcPr>
            <w:tcW w:w="749"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00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高级园长</w:t>
            </w:r>
          </w:p>
        </w:tc>
        <w:tc>
          <w:tcPr>
            <w:tcW w:w="1404"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本科/学士</w:t>
            </w:r>
          </w:p>
        </w:tc>
        <w:tc>
          <w:tcPr>
            <w:tcW w:w="279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Style w:val="17"/>
                <w:lang w:val="en-US" w:eastAsia="zh-CN" w:bidi="ar"/>
              </w:rPr>
              <w:t>托育机构管理实务</w:t>
            </w:r>
          </w:p>
        </w:tc>
        <w:tc>
          <w:tcPr>
            <w:tcW w:w="114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7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校外兼任</w:t>
            </w:r>
          </w:p>
        </w:tc>
        <w:tc>
          <w:tcPr>
            <w:tcW w:w="87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陶  鸣</w:t>
            </w:r>
          </w:p>
        </w:tc>
        <w:tc>
          <w:tcPr>
            <w:tcW w:w="749"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00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高级园长</w:t>
            </w:r>
          </w:p>
        </w:tc>
        <w:tc>
          <w:tcPr>
            <w:tcW w:w="1404"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本科/学士</w:t>
            </w:r>
          </w:p>
        </w:tc>
        <w:tc>
          <w:tcPr>
            <w:tcW w:w="279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Style w:val="17"/>
                <w:lang w:val="en-US" w:eastAsia="zh-CN" w:bidi="ar"/>
              </w:rPr>
              <w:t>幼儿教育学</w:t>
            </w:r>
          </w:p>
        </w:tc>
        <w:tc>
          <w:tcPr>
            <w:tcW w:w="114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7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校外兼任</w:t>
            </w:r>
          </w:p>
        </w:tc>
        <w:tc>
          <w:tcPr>
            <w:tcW w:w="87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严  玲</w:t>
            </w:r>
          </w:p>
        </w:tc>
        <w:tc>
          <w:tcPr>
            <w:tcW w:w="749"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00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高级</w:t>
            </w:r>
          </w:p>
        </w:tc>
        <w:tc>
          <w:tcPr>
            <w:tcW w:w="1404"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本科/学士</w:t>
            </w:r>
          </w:p>
        </w:tc>
        <w:tc>
          <w:tcPr>
            <w:tcW w:w="279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Style w:val="17"/>
                <w:lang w:val="en-US" w:eastAsia="zh-CN" w:bidi="ar"/>
              </w:rPr>
              <w:t>礼仪与沟通技巧</w:t>
            </w:r>
          </w:p>
        </w:tc>
        <w:tc>
          <w:tcPr>
            <w:tcW w:w="114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7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校外兼任</w:t>
            </w:r>
          </w:p>
        </w:tc>
        <w:tc>
          <w:tcPr>
            <w:tcW w:w="87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陈红艳</w:t>
            </w:r>
          </w:p>
        </w:tc>
        <w:tc>
          <w:tcPr>
            <w:tcW w:w="749"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00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副教授</w:t>
            </w:r>
          </w:p>
        </w:tc>
        <w:tc>
          <w:tcPr>
            <w:tcW w:w="1404"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本科/学士</w:t>
            </w:r>
          </w:p>
        </w:tc>
        <w:tc>
          <w:tcPr>
            <w:tcW w:w="279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Style w:val="17"/>
                <w:lang w:val="en-US" w:eastAsia="zh-CN" w:bidi="ar"/>
              </w:rPr>
              <w:t>婴幼儿卫生与保健</w:t>
            </w:r>
          </w:p>
        </w:tc>
        <w:tc>
          <w:tcPr>
            <w:tcW w:w="114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71"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校外兼任</w:t>
            </w:r>
          </w:p>
        </w:tc>
        <w:tc>
          <w:tcPr>
            <w:tcW w:w="87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张  计</w:t>
            </w:r>
          </w:p>
        </w:tc>
        <w:tc>
          <w:tcPr>
            <w:tcW w:w="749"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00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中级</w:t>
            </w:r>
          </w:p>
        </w:tc>
        <w:tc>
          <w:tcPr>
            <w:tcW w:w="1404"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本科/学士</w:t>
            </w:r>
          </w:p>
        </w:tc>
        <w:tc>
          <w:tcPr>
            <w:tcW w:w="2790"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Style w:val="17"/>
                <w:lang w:val="en-US" w:eastAsia="zh-CN" w:bidi="ar"/>
              </w:rPr>
              <w:t>婴幼儿回应性照料</w:t>
            </w:r>
          </w:p>
        </w:tc>
        <w:tc>
          <w:tcPr>
            <w:tcW w:w="1148"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7"/>
                <w:lang w:val="en-US" w:eastAsia="zh-CN" w:bidi="ar"/>
              </w:rPr>
              <w:t>否</w:t>
            </w:r>
          </w:p>
        </w:tc>
      </w:tr>
    </w:tbl>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lang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2" w:firstLineChars="200"/>
        <w:jc w:val="both"/>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（二）教学设施</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1.校内基地具备条件</w:t>
      </w:r>
    </w:p>
    <w:tbl>
      <w:tblPr>
        <w:tblStyle w:val="10"/>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8"/>
        <w:gridCol w:w="2568"/>
        <w:gridCol w:w="3374"/>
        <w:gridCol w:w="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8" w:type="dxa"/>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overflowPunct w:val="0"/>
              <w:topLinePunct w:val="0"/>
              <w:autoSpaceDE/>
              <w:autoSpaceDN/>
              <w:bidi w:val="0"/>
              <w:adjustRightInd/>
              <w:snapToGrid/>
              <w:spacing w:beforeAutospacing="0" w:afterAutospacing="0" w:line="0" w:lineRule="atLeast"/>
              <w:ind w:left="0" w:firstLine="0" w:firstLineChars="0"/>
              <w:jc w:val="cente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t>实验实训室名称</w:t>
            </w:r>
          </w:p>
        </w:tc>
        <w:tc>
          <w:tcPr>
            <w:tcW w:w="2568" w:type="dxa"/>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overflowPunct w:val="0"/>
              <w:topLinePunct w:val="0"/>
              <w:autoSpaceDE/>
              <w:autoSpaceDN/>
              <w:bidi w:val="0"/>
              <w:adjustRightInd/>
              <w:snapToGrid/>
              <w:spacing w:beforeAutospacing="0" w:afterAutospacing="0" w:line="0" w:lineRule="atLeast"/>
              <w:ind w:left="0" w:firstLine="0" w:firstLineChars="0"/>
              <w:jc w:val="cente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t>实训项目</w:t>
            </w:r>
          </w:p>
        </w:tc>
        <w:tc>
          <w:tcPr>
            <w:tcW w:w="3374" w:type="dxa"/>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overflowPunct w:val="0"/>
              <w:topLinePunct w:val="0"/>
              <w:autoSpaceDE/>
              <w:autoSpaceDN/>
              <w:bidi w:val="0"/>
              <w:adjustRightInd/>
              <w:snapToGrid/>
              <w:spacing w:beforeAutospacing="0" w:afterAutospacing="0" w:line="0" w:lineRule="atLeast"/>
              <w:ind w:left="0" w:firstLine="0" w:firstLineChars="0"/>
              <w:jc w:val="cente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t>实训技能点</w:t>
            </w:r>
          </w:p>
        </w:tc>
        <w:tc>
          <w:tcPr>
            <w:tcW w:w="891" w:type="dxa"/>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overflowPunct w:val="0"/>
              <w:topLinePunct w:val="0"/>
              <w:autoSpaceDE/>
              <w:autoSpaceDN/>
              <w:bidi w:val="0"/>
              <w:adjustRightInd/>
              <w:snapToGrid/>
              <w:spacing w:beforeAutospacing="0" w:afterAutospacing="0" w:line="0" w:lineRule="atLeast"/>
              <w:ind w:left="0" w:firstLine="0" w:firstLineChars="0"/>
              <w:jc w:val="cente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t>工位数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8" w:type="dxa"/>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钢琴弹奏实训室1</w:t>
            </w:r>
          </w:p>
        </w:tc>
        <w:tc>
          <w:tcPr>
            <w:tcW w:w="2568" w:type="dxa"/>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tabs>
                <w:tab w:val="left" w:pos="321"/>
              </w:tabs>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钢琴弹奏与声乐训练</w:t>
            </w:r>
          </w:p>
        </w:tc>
        <w:tc>
          <w:tcPr>
            <w:tcW w:w="3374" w:type="dxa"/>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儿歌弹唱、钢琴、声乐</w:t>
            </w:r>
          </w:p>
        </w:tc>
        <w:tc>
          <w:tcPr>
            <w:tcW w:w="891" w:type="dxa"/>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8" w:type="dxa"/>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钢琴弹奏实训室2</w:t>
            </w:r>
          </w:p>
        </w:tc>
        <w:tc>
          <w:tcPr>
            <w:tcW w:w="2568" w:type="dxa"/>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钢琴弹奏与声乐训练</w:t>
            </w:r>
          </w:p>
        </w:tc>
        <w:tc>
          <w:tcPr>
            <w:tcW w:w="3374" w:type="dxa"/>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儿歌弹唱、钢琴、声乐</w:t>
            </w:r>
          </w:p>
        </w:tc>
        <w:tc>
          <w:tcPr>
            <w:tcW w:w="891" w:type="dxa"/>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8" w:type="dxa"/>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钢琴弹奏实训室3</w:t>
            </w:r>
          </w:p>
        </w:tc>
        <w:tc>
          <w:tcPr>
            <w:tcW w:w="2568" w:type="dxa"/>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钢琴弹奏与声乐训练</w:t>
            </w:r>
          </w:p>
        </w:tc>
        <w:tc>
          <w:tcPr>
            <w:tcW w:w="3374" w:type="dxa"/>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儿歌弹唱、钢琴、声乐</w:t>
            </w:r>
          </w:p>
        </w:tc>
        <w:tc>
          <w:tcPr>
            <w:tcW w:w="891" w:type="dxa"/>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8" w:type="dxa"/>
            <w:tcBorders>
              <w:top w:val="single" w:color="auto" w:sz="4" w:space="0"/>
              <w:left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音乐教育实训室</w:t>
            </w:r>
          </w:p>
        </w:tc>
        <w:tc>
          <w:tcPr>
            <w:tcW w:w="2568" w:type="dxa"/>
            <w:tcBorders>
              <w:top w:val="single" w:color="auto" w:sz="4" w:space="0"/>
              <w:left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音乐素养实训</w:t>
            </w:r>
          </w:p>
        </w:tc>
        <w:tc>
          <w:tcPr>
            <w:tcW w:w="3374" w:type="dxa"/>
            <w:tcBorders>
              <w:top w:val="single" w:color="auto" w:sz="4" w:space="0"/>
              <w:left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奥尔夫音乐、亲子互动</w:t>
            </w:r>
          </w:p>
        </w:tc>
        <w:tc>
          <w:tcPr>
            <w:tcW w:w="891" w:type="dxa"/>
            <w:tcBorders>
              <w:top w:val="single" w:color="auto" w:sz="4" w:space="0"/>
              <w:left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8" w:type="dxa"/>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舞蹈实训室1</w:t>
            </w:r>
          </w:p>
        </w:tc>
        <w:tc>
          <w:tcPr>
            <w:tcW w:w="2568" w:type="dxa"/>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舞蹈与形体训练</w:t>
            </w:r>
          </w:p>
        </w:tc>
        <w:tc>
          <w:tcPr>
            <w:tcW w:w="3374" w:type="dxa"/>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幼儿舞蹈创编、形体训练</w:t>
            </w:r>
          </w:p>
        </w:tc>
        <w:tc>
          <w:tcPr>
            <w:tcW w:w="891" w:type="dxa"/>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8" w:type="dxa"/>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舞蹈实训室2</w:t>
            </w:r>
          </w:p>
        </w:tc>
        <w:tc>
          <w:tcPr>
            <w:tcW w:w="2568" w:type="dxa"/>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舞蹈与形体训练</w:t>
            </w:r>
          </w:p>
        </w:tc>
        <w:tc>
          <w:tcPr>
            <w:tcW w:w="3374" w:type="dxa"/>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幼儿舞蹈创编、形体训练</w:t>
            </w:r>
          </w:p>
        </w:tc>
        <w:tc>
          <w:tcPr>
            <w:tcW w:w="891" w:type="dxa"/>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8" w:type="dxa"/>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绘画实训室1</w:t>
            </w:r>
          </w:p>
        </w:tc>
        <w:tc>
          <w:tcPr>
            <w:tcW w:w="2568" w:type="dxa"/>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环境创设实训</w:t>
            </w:r>
          </w:p>
        </w:tc>
        <w:tc>
          <w:tcPr>
            <w:tcW w:w="3374" w:type="dxa"/>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绘画、幼儿机构环境创设</w:t>
            </w:r>
          </w:p>
        </w:tc>
        <w:tc>
          <w:tcPr>
            <w:tcW w:w="891" w:type="dxa"/>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8" w:type="dxa"/>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绘画实训室2</w:t>
            </w:r>
          </w:p>
        </w:tc>
        <w:tc>
          <w:tcPr>
            <w:tcW w:w="2568" w:type="dxa"/>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环境创设实训</w:t>
            </w:r>
          </w:p>
        </w:tc>
        <w:tc>
          <w:tcPr>
            <w:tcW w:w="3374" w:type="dxa"/>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绘画、幼儿机构环境创设</w:t>
            </w:r>
          </w:p>
        </w:tc>
        <w:tc>
          <w:tcPr>
            <w:tcW w:w="891" w:type="dxa"/>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8" w:type="dxa"/>
            <w:tcBorders>
              <w:top w:val="single" w:color="auto" w:sz="4" w:space="0"/>
              <w:left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亲子实训室</w:t>
            </w:r>
          </w:p>
        </w:tc>
        <w:tc>
          <w:tcPr>
            <w:tcW w:w="2568" w:type="dxa"/>
            <w:tcBorders>
              <w:top w:val="single" w:color="auto" w:sz="4" w:space="0"/>
              <w:left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幼儿教育学、亲子活动设计与指导</w:t>
            </w:r>
          </w:p>
        </w:tc>
        <w:tc>
          <w:tcPr>
            <w:tcW w:w="3374" w:type="dxa"/>
            <w:tcBorders>
              <w:top w:val="single" w:color="auto" w:sz="4" w:space="0"/>
              <w:left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亲子教育、蒙氏教育</w:t>
            </w:r>
          </w:p>
        </w:tc>
        <w:tc>
          <w:tcPr>
            <w:tcW w:w="891" w:type="dxa"/>
            <w:tcBorders>
              <w:top w:val="single" w:color="auto" w:sz="4" w:space="0"/>
              <w:left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8" w:type="dxa"/>
            <w:tcBorders>
              <w:top w:val="single" w:color="auto" w:sz="4" w:space="0"/>
              <w:left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行为观察实训室</w:t>
            </w:r>
          </w:p>
        </w:tc>
        <w:tc>
          <w:tcPr>
            <w:tcW w:w="2568" w:type="dxa"/>
            <w:tcBorders>
              <w:top w:val="single" w:color="auto" w:sz="4" w:space="0"/>
              <w:left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幼儿行为观察与测评</w:t>
            </w:r>
          </w:p>
        </w:tc>
        <w:tc>
          <w:tcPr>
            <w:tcW w:w="3374" w:type="dxa"/>
            <w:tcBorders>
              <w:top w:val="single" w:color="auto" w:sz="4" w:space="0"/>
              <w:left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心理评估训练</w:t>
            </w:r>
          </w:p>
        </w:tc>
        <w:tc>
          <w:tcPr>
            <w:tcW w:w="891" w:type="dxa"/>
            <w:tcBorders>
              <w:top w:val="single" w:color="auto" w:sz="4" w:space="0"/>
              <w:left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8" w:type="dxa"/>
            <w:tcBorders>
              <w:left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育婴实训室</w:t>
            </w:r>
          </w:p>
        </w:tc>
        <w:tc>
          <w:tcPr>
            <w:tcW w:w="2568" w:type="dxa"/>
            <w:tcBorders>
              <w:left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婴幼儿卫生学、婴幼儿健康与生活护理</w:t>
            </w:r>
          </w:p>
        </w:tc>
        <w:tc>
          <w:tcPr>
            <w:tcW w:w="3374" w:type="dxa"/>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婴幼儿照护、生活护理训练</w:t>
            </w:r>
          </w:p>
        </w:tc>
        <w:tc>
          <w:tcPr>
            <w:tcW w:w="891" w:type="dxa"/>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8" w:type="dxa"/>
            <w:tcBorders>
              <w:left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幼儿照护实训室</w:t>
            </w:r>
          </w:p>
        </w:tc>
        <w:tc>
          <w:tcPr>
            <w:tcW w:w="2568" w:type="dxa"/>
            <w:tcBorders>
              <w:left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幼儿照护</w:t>
            </w:r>
          </w:p>
        </w:tc>
        <w:tc>
          <w:tcPr>
            <w:tcW w:w="3374" w:type="dxa"/>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婴幼儿照护，膳食营养、日常照护、早期教育</w:t>
            </w:r>
          </w:p>
        </w:tc>
        <w:tc>
          <w:tcPr>
            <w:tcW w:w="891" w:type="dxa"/>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8" w:type="dxa"/>
            <w:tcBorders>
              <w:left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健康发展实训室</w:t>
            </w:r>
          </w:p>
        </w:tc>
        <w:tc>
          <w:tcPr>
            <w:tcW w:w="2568" w:type="dxa"/>
            <w:tcBorders>
              <w:left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健康发展</w:t>
            </w:r>
          </w:p>
        </w:tc>
        <w:tc>
          <w:tcPr>
            <w:tcW w:w="3374" w:type="dxa"/>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卫生保健、卫生急救、婴幼儿发展评价</w:t>
            </w:r>
          </w:p>
        </w:tc>
        <w:tc>
          <w:tcPr>
            <w:tcW w:w="891" w:type="dxa"/>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8" w:type="dxa"/>
            <w:tcBorders>
              <w:left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技能展演实训室</w:t>
            </w:r>
          </w:p>
        </w:tc>
        <w:tc>
          <w:tcPr>
            <w:tcW w:w="2568" w:type="dxa"/>
            <w:tcBorders>
              <w:left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技能展演</w:t>
            </w:r>
          </w:p>
        </w:tc>
        <w:tc>
          <w:tcPr>
            <w:tcW w:w="3374" w:type="dxa"/>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幼儿照护、舞蹈、游戏实践</w:t>
            </w:r>
          </w:p>
        </w:tc>
        <w:tc>
          <w:tcPr>
            <w:tcW w:w="891" w:type="dxa"/>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8" w:type="dxa"/>
            <w:tcBorders>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行为矫正工作室</w:t>
            </w:r>
          </w:p>
        </w:tc>
        <w:tc>
          <w:tcPr>
            <w:tcW w:w="2568" w:type="dxa"/>
            <w:tcBorders>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行为问题与矫正</w:t>
            </w:r>
          </w:p>
        </w:tc>
        <w:tc>
          <w:tcPr>
            <w:tcW w:w="3374" w:type="dxa"/>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幼儿行为评估、身心发展咨询</w:t>
            </w:r>
          </w:p>
        </w:tc>
        <w:tc>
          <w:tcPr>
            <w:tcW w:w="891" w:type="dxa"/>
            <w:tcBorders>
              <w:top w:val="single" w:color="auto" w:sz="4" w:space="0"/>
              <w:left w:val="single" w:color="auto" w:sz="4" w:space="0"/>
              <w:bottom w:val="single" w:color="auto" w:sz="4" w:space="0"/>
              <w:right w:val="single" w:color="auto" w:sz="4" w:space="0"/>
            </w:tcBorders>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w:t>
            </w:r>
          </w:p>
        </w:tc>
      </w:tr>
    </w:tbl>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2.校外基地具备条件</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1</w:t>
      </w:r>
      <w:r>
        <w:rPr>
          <w:rFonts w:hint="eastAsia" w:ascii="宋体" w:hAnsi="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安庆市石化医院</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南京鼓楼医院集团安庆市石化医院是综合性二级甲等医院，安庆市首批“诚信医院”,安庆市唯一的“安徽省工伤康复定点医疗机构”。医院学科齐全，拥有30多个临床医技科室，设有体检中心和整形美容中心及3个社区医疗服务站。神经内科、耳鼻喉科、医学影像（放射科）、肾脏内科（含血液透析）、普外科、内分泌科等6个专科被评为安庆市第三周期临床重点。</w:t>
      </w:r>
    </w:p>
    <w:p>
      <w:pPr>
        <w:keepNext w:val="0"/>
        <w:keepLines w:val="0"/>
        <w:pageBreakBefore w:val="0"/>
        <w:widowControl w:val="0"/>
        <w:numPr>
          <w:ilvl w:val="0"/>
          <w:numId w:val="1"/>
        </w:numPr>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安庆市中医院</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安庆市中医医院是安徽省较早建院的中医医院之一，成立于1959年12月，是一所是集医疗、预防、保健、康复、教学、科研为一体的三级中医院、安徽省中医医疗中心建设单位。医院历史底蕴深厚、名老专家辈出、专科特色显著、中医药氛围浓郁，先后被评为：省示范中医院、省中医名院、市中医名院，在皖西南地区拥有较高的社会知名度和群众美誉度。制剂特色明显，群众口碑良好：医院的一批院内制剂如：治疗风湿性关节炎的“稀桐丸”曾获卫生部的嘉奖，“小儿夏季热新方”、“虎杖膏”、“清肺止咳糖浆”、“黄连液”、“产乐冲剂”等，均在临床实践中有着良好的应用效果。</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）红黄蓝安庆亲子中心</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红黄蓝教育（RYB Education）及其前身创建于1998年，目前红黄蓝遍布中国，拥有近1300家亲子园和近500家高品质幼儿园，为0-6岁婴幼儿和家庭提供优质学前教育指导与服务。2017年9月27日，红黄蓝（NYSE:RYB）在美国纽约证券交易所挂牌上市。红黄蓝亲子园于2014年3月隆重进驻安徽安庆市，为安庆0至6岁的宝宝提供专业、完整、高品质的早教服务！</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4</w:t>
      </w:r>
      <w:r>
        <w:rPr>
          <w:rFonts w:hint="eastAsia" w:ascii="宋体" w:hAnsi="宋体" w:eastAsia="宋体" w:cs="宋体"/>
          <w:color w:val="000000" w:themeColor="text1"/>
          <w:kern w:val="0"/>
          <w:sz w:val="24"/>
          <w:szCs w:val="24"/>
          <w14:textFill>
            <w14:solidFill>
              <w14:schemeClr w14:val="tx1"/>
            </w14:solidFill>
          </w14:textFill>
        </w:rPr>
        <w:t>）美吉姆安庆早教中心</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2009年，美吉姆来到中国，并迅速占领了中国高端早教市场。经过短短3年的发展，美吉姆（中国）的会员人数就突破了10万人，并在此后的几年里持续保持稳步快速的增长。截止到2018年底，共400多家美吉姆国际儿童教育中心遍布全国30个省、市和地区。2010年美吉姆中国引进了拥有30年历史的音乐早教课程-Music Together，以及儿童艺术教育课程Abrakadoodle，成为国内素质儿童早期教育机构。2019年6月美吉姆安庆早教中心开始招生。</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5</w:t>
      </w:r>
      <w:r>
        <w:rPr>
          <w:rFonts w:hint="eastAsia" w:ascii="宋体" w:hAnsi="宋体" w:eastAsia="宋体" w:cs="宋体"/>
          <w:color w:val="000000" w:themeColor="text1"/>
          <w:kern w:val="0"/>
          <w:sz w:val="24"/>
          <w:szCs w:val="24"/>
          <w14:textFill>
            <w14:solidFill>
              <w14:schemeClr w14:val="tx1"/>
            </w14:solidFill>
          </w14:textFill>
        </w:rPr>
        <w:t>）安庆市府机关幼儿园</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安庆市政府机关幼儿园创建于1979年，属正科级事业单位，安徽省级一类园。办园四十年来，在各级领导关怀和主管局的领导下，幼儿园领导班子锐意进取，以一流的管理、一流的服务、一流的质量服务千家万户。荣获国际、国内、省、市各类荣誉百余项，教师、幼儿个人在各类大赛中获奖不计其数，教师学历达标率为100%。幼儿园注重吸收先进的幼教理念，坚持游戏化教学，各班区域活动丰富多彩，孩子们在快乐中学习，健康成长!</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6</w:t>
      </w:r>
      <w:r>
        <w:rPr>
          <w:rFonts w:hint="eastAsia" w:ascii="宋体" w:hAnsi="宋体" w:eastAsia="宋体" w:cs="宋体"/>
          <w:color w:val="000000" w:themeColor="text1"/>
          <w:kern w:val="0"/>
          <w:sz w:val="24"/>
          <w:szCs w:val="24"/>
          <w14:textFill>
            <w14:solidFill>
              <w14:schemeClr w14:val="tx1"/>
            </w14:solidFill>
          </w14:textFill>
        </w:rPr>
        <w:t>）安庆市墨子巷幼儿园</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墨子巷幼儿园1989年开园,是上个世纪80年代安庆市第一所全日制公办园。1999年被评为安徽省一类幼儿园;2001年被命名为安庆市幼教中心;2009年经区划调整,隶属迎江区;2004年经复评为省一类一级幼儿园;2012年7月正式挂牌,成立墨幼教育集团。</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7</w:t>
      </w:r>
      <w:r>
        <w:rPr>
          <w:rFonts w:hint="eastAsia" w:ascii="宋体" w:hAnsi="宋体" w:eastAsia="宋体" w:cs="宋体"/>
          <w:color w:val="000000" w:themeColor="text1"/>
          <w:kern w:val="0"/>
          <w:sz w:val="24"/>
          <w:szCs w:val="24"/>
          <w14:textFill>
            <w14:solidFill>
              <w14:schemeClr w14:val="tx1"/>
            </w14:solidFill>
          </w14:textFill>
        </w:rPr>
        <w:t>）安庆市菱北中心幼儿园</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菱北中心幼儿园座落在安徽省安庆市开发区回祥路138号，创办于1996年7月，隶属于开发区教育中心，是一所具有全日、半日双重服务性质的市一类幼儿园，全园占地面积2900平方米，建筑面积2200平方米，户外活动场地1200平方米，并配有大型玩具。能开设7个教学活动班，各班均有配套设施，且配备空调、消毒柜、电子琴、录音机等。近20名教师先后获得市、区级“优秀教师”“教坛新星”“骨干教师”“学科带头人”等光荣称号，有三十多篇论文分获国家、省、市、区级论文评比等次奖。该园在参加市、区组织的各项活动中，成绩优异。科研兴教，科研兴园，该园积极抓教研教改，开展了“一人献一课”“一课多研”等活动。</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8</w:t>
      </w:r>
      <w:r>
        <w:rPr>
          <w:rFonts w:hint="eastAsia" w:ascii="宋体" w:hAnsi="宋体" w:eastAsia="宋体" w:cs="宋体"/>
          <w:color w:val="000000" w:themeColor="text1"/>
          <w:kern w:val="0"/>
          <w:sz w:val="24"/>
          <w:szCs w:val="24"/>
          <w14:textFill>
            <w14:solidFill>
              <w14:schemeClr w14:val="tx1"/>
            </w14:solidFill>
          </w14:textFill>
        </w:rPr>
        <w:t>）安庆爱乐童蒙早教中心</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秉承着改善今天的孩子，改善明天的世界之理念,爱乐童蒙引进了Kindermusik这一全球知名的儿童早期音乐教育课程。爱乐童蒙自主研发和海外引进结合的科学早教体系集合了体适能、音乐、艺术、英语、厨趣、水育拓展六大系列课程，综合开发0-6岁宝宝八大潜能。爱乐童蒙致力于让家长和孩子们每次上课都能充分享受其中的快乐，同时从适龄性极强的课程中增强肌肉力量、锻炼全身平衡、推动全脑协调、提高敏捷度、培养音乐潜能、发挥语言能力、激发艺术创造力，实现全面成长。主要针对于0-6岁的宝宝，开设的课程有体适能、音乐、艺术、英语、厨趣、水育拓展六大系列课程。</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9</w:t>
      </w:r>
      <w:r>
        <w:rPr>
          <w:rFonts w:hint="eastAsia" w:ascii="宋体" w:hAnsi="宋体" w:eastAsia="宋体" w:cs="宋体"/>
          <w:color w:val="000000" w:themeColor="text1"/>
          <w:kern w:val="0"/>
          <w:sz w:val="24"/>
          <w:szCs w:val="24"/>
          <w14:textFill>
            <w14:solidFill>
              <w14:schemeClr w14:val="tx1"/>
            </w14:solidFill>
          </w14:textFill>
        </w:rPr>
        <w:t>）贝乐集团</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贝乐集团是中国中部地区新崛起的一家从事幼儿园教育、0-15岁婴幼儿多元智能训练、幼儿气质教育、素质教育、学前教育咨询、少儿职业体验、儿童游乐、早教、亲子平台等相关儿童全线品牌的集团化企业。从成立到如今，贝乐集团旗下在安徽省已经拥有了12家高端幼儿园，其中合肥8所，安庆3所，马鞍山1所。旗下还拥有6家贝乐家儿童成长中心、宝贝地球村儿童职业体验馆和吉乐优教育培训机构。贝乐幼教立志为每一位宝贝提供个性化的素质教育，借鉴与融入了加德纳的多元智能理论、皮亚杰认知发展理论、蒙特梭利教育哲学、奥尔夫音乐教育方式，陈鹤琴“生活及教育”理论等精髓，在教育中有独特的发展观，教育观、儿童观。</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）安庆和谐佳苑启读幼儿园</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安庆经开区和谐佳苑启读幼儿园是经开区教育局招标，上海启读投资管理有限公司举办的大型幼儿园，幼儿园环境优美，园内设有美术馆、阅览室、多功能厅、大型的户外活动场地和户外玩具，空调、电钢琴、多媒体教学一体机、净水机、紫外线消毒灯、消毒柜等设施一应俱全。安庆经开区和谐佳苑启读幼儿园坚持“以人为本，因材施教，因教育才”为办园理念，用心服务于家长，服务于幼儿，让每个孩子健康快乐成长！</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2" w:firstLineChars="200"/>
        <w:jc w:val="both"/>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（三）教学资源</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1.教材选用基本要求</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按照《安庆职业技术学院教材管理办法》进行教材的选用与征订，优先选用“十三五”国规教材书目中的教材，确保优质教材进课堂，杜绝使用不合格教材。</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2.图书文献配备基本要求</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学校图书馆纸质或电子文献配备能满足人才培养、专业建设、教科研等工作的需要，师生查询、借阅方便。其中，专业类图书文献主要包括:婴幼儿心理发展、幼儿教育、幼儿卫生与护理、家庭教育指导、儿童早期发展、托育机构运营、幼儿歌曲创编、幼儿舞蹈创编、环境创设等方面的专业用书和文献资源，并且订阅有数十种专业领域的优秀期刊。</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3.数字教学资源配置基本要求</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专业建有亲子活动设计、儿童发展、育婴虚拟仿真等等专业教学资源库，种类丰富、形式多样、使用便捷、动态更新，能满足教学要求。各门课程建立集课程标准、课程方案、教学课件、视频素材及试题等教学资源于一体的专业教学资源库。加强常用课程资源的开发，建立多媒体课程资的数据库，努力实现跨学校的多媒体资源共享。</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此外，本专业充分利用地区产业优势，加强产学合作，建立安庆红黄蓝实习实训基地、美吉姆实习实训基地、菱北幼儿园实习实训基地等，满足学生的实习实训，收集学生实训实习案例，动态化更新学习资源库。</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2" w:firstLineChars="200"/>
        <w:jc w:val="both"/>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（四）教学方法</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教学中要鼓励教师采用多样化的教学方法，增强教学的直观性和实效性，以逐步优化教学过程。依托校内多种实训室，模拟真实的实践教学环境，增加学生感性认识与体验。具体教学方法如下：</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1．项目教学法</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在老师的指导下,将一个相对独立的项目交由学生自己处理，信息的收集、方案的设计、项目实施及最终评价,都由学生自己负责,学生通过该项目的进行,了解并把握整个过程及每一个环节中的基本要求。“项目教学法”最显著的特点是“以项目为主线、教师为引导、学生为主体”,具体表现在：目标指向的多重性；培训周期短，见效快；可控性好；注重理论与实践相结合。项目教学法是师生共同完成项目，共同取得进步的教学方法。</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2．模块化教学法</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就是从以人为本、全面育人的教育理念出发，根据正规全日制职业教育的培养要求，通过模块课程间灵活合理的搭配，首先培养学生宽泛的基础人文素质、基础从业能力，进而培养其合格的专门职业能力。</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3．情境教学法</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是指在教学过程中，教师有目的地引入或创设具有一定情绪色彩的、以形象为主体的生动具体的场景，以引起学生一定的态度体验，从而帮助学生理解教材，并使学生的心理机能能得到发展的教学方法。情境教学法的核心在于激发学生的情感，是在对社会和生活进一步提炼和加工后才影响于学生的。</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4</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操作体验</w:t>
      </w:r>
      <w:r>
        <w:rPr>
          <w:rFonts w:hint="eastAsia" w:ascii="宋体" w:hAnsi="宋体" w:eastAsia="宋体" w:cs="宋体"/>
          <w:color w:val="000000" w:themeColor="text1"/>
          <w:kern w:val="0"/>
          <w:sz w:val="24"/>
          <w:szCs w:val="24"/>
          <w14:textFill>
            <w14:solidFill>
              <w14:schemeClr w14:val="tx1"/>
            </w14:solidFill>
          </w14:textFill>
        </w:rPr>
        <w:t>法</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学生在老师的指导下，运用</w:t>
      </w:r>
      <w:r>
        <w:rPr>
          <w:rFonts w:hint="eastAsia" w:ascii="宋体" w:hAnsi="宋体" w:cs="宋体"/>
          <w:color w:val="000000" w:themeColor="text1"/>
          <w:kern w:val="0"/>
          <w:sz w:val="24"/>
          <w:szCs w:val="24"/>
          <w:lang w:val="en-US" w:eastAsia="zh-CN"/>
          <w14:textFill>
            <w14:solidFill>
              <w14:schemeClr w14:val="tx1"/>
            </w14:solidFill>
          </w14:textFill>
        </w:rPr>
        <w:t>相关教具</w:t>
      </w:r>
      <w:r>
        <w:rPr>
          <w:rFonts w:hint="eastAsia" w:ascii="宋体" w:hAnsi="宋体" w:eastAsia="宋体" w:cs="宋体"/>
          <w:color w:val="000000" w:themeColor="text1"/>
          <w:kern w:val="0"/>
          <w:sz w:val="24"/>
          <w:szCs w:val="24"/>
          <w14:textFill>
            <w14:solidFill>
              <w14:schemeClr w14:val="tx1"/>
            </w14:solidFill>
          </w14:textFill>
        </w:rPr>
        <w:t>和材料，通过限制条件的操作过程，从</w:t>
      </w:r>
      <w:r>
        <w:rPr>
          <w:rFonts w:hint="eastAsia" w:ascii="宋体" w:hAnsi="宋体" w:cs="宋体"/>
          <w:color w:val="000000" w:themeColor="text1"/>
          <w:kern w:val="0"/>
          <w:sz w:val="24"/>
          <w:szCs w:val="24"/>
          <w:lang w:val="en-US" w:eastAsia="zh-CN"/>
          <w14:textFill>
            <w14:solidFill>
              <w14:schemeClr w14:val="tx1"/>
            </w14:solidFill>
          </w14:textFill>
        </w:rPr>
        <w:t>在操作体验中</w:t>
      </w:r>
      <w:r>
        <w:rPr>
          <w:rFonts w:hint="eastAsia" w:ascii="宋体" w:hAnsi="宋体" w:eastAsia="宋体" w:cs="宋体"/>
          <w:color w:val="000000" w:themeColor="text1"/>
          <w:kern w:val="0"/>
          <w:sz w:val="24"/>
          <w:szCs w:val="24"/>
          <w14:textFill>
            <w14:solidFill>
              <w14:schemeClr w14:val="tx1"/>
            </w14:solidFill>
          </w14:textFill>
        </w:rPr>
        <w:t>获得新</w:t>
      </w:r>
      <w:r>
        <w:rPr>
          <w:rFonts w:hint="eastAsia" w:ascii="宋体" w:hAnsi="宋体" w:cs="宋体"/>
          <w:color w:val="000000" w:themeColor="text1"/>
          <w:kern w:val="0"/>
          <w:sz w:val="24"/>
          <w:szCs w:val="24"/>
          <w:lang w:val="en-US" w:eastAsia="zh-CN"/>
          <w14:textFill>
            <w14:solidFill>
              <w14:schemeClr w14:val="tx1"/>
            </w14:solidFill>
          </w14:textFill>
        </w:rPr>
        <w:t>技能</w:t>
      </w:r>
      <w:r>
        <w:rPr>
          <w:rFonts w:hint="eastAsia" w:ascii="宋体" w:hAnsi="宋体" w:eastAsia="宋体" w:cs="宋体"/>
          <w:color w:val="000000" w:themeColor="text1"/>
          <w:kern w:val="0"/>
          <w:sz w:val="24"/>
          <w:szCs w:val="24"/>
          <w14:textFill>
            <w14:solidFill>
              <w14:schemeClr w14:val="tx1"/>
            </w14:solidFill>
          </w14:textFill>
        </w:rPr>
        <w:t>或</w:t>
      </w:r>
      <w:r>
        <w:rPr>
          <w:rFonts w:hint="eastAsia" w:ascii="宋体" w:hAnsi="宋体" w:cs="宋体"/>
          <w:color w:val="000000" w:themeColor="text1"/>
          <w:kern w:val="0"/>
          <w:sz w:val="24"/>
          <w:szCs w:val="24"/>
          <w:lang w:val="en-US" w:eastAsia="zh-CN"/>
          <w14:textFill>
            <w14:solidFill>
              <w14:schemeClr w14:val="tx1"/>
            </w14:solidFill>
          </w14:textFill>
        </w:rPr>
        <w:t>技巧</w:t>
      </w:r>
      <w:r>
        <w:rPr>
          <w:rFonts w:hint="eastAsia" w:ascii="宋体" w:hAnsi="宋体" w:eastAsia="宋体" w:cs="宋体"/>
          <w:color w:val="000000" w:themeColor="text1"/>
          <w:kern w:val="0"/>
          <w:sz w:val="24"/>
          <w:szCs w:val="24"/>
          <w14:textFill>
            <w14:solidFill>
              <w14:schemeClr w14:val="tx1"/>
            </w14:solidFill>
          </w14:textFill>
        </w:rPr>
        <w:t>的教学方法。</w:t>
      </w:r>
      <w:r>
        <w:rPr>
          <w:rFonts w:hint="eastAsia" w:ascii="宋体" w:hAnsi="宋体" w:cs="宋体"/>
          <w:color w:val="000000" w:themeColor="text1"/>
          <w:kern w:val="0"/>
          <w:sz w:val="24"/>
          <w:szCs w:val="24"/>
          <w:lang w:val="en-US" w:eastAsia="zh-CN"/>
          <w14:textFill>
            <w14:solidFill>
              <w14:schemeClr w14:val="tx1"/>
            </w14:solidFill>
          </w14:textFill>
        </w:rPr>
        <w:t>教师</w:t>
      </w:r>
      <w:r>
        <w:rPr>
          <w:rFonts w:hint="eastAsia" w:ascii="宋体" w:hAnsi="宋体" w:eastAsia="宋体" w:cs="宋体"/>
          <w:color w:val="000000" w:themeColor="text1"/>
          <w:kern w:val="0"/>
          <w:sz w:val="24"/>
          <w:szCs w:val="24"/>
          <w14:textFill>
            <w14:solidFill>
              <w14:schemeClr w14:val="tx1"/>
            </w14:solidFill>
          </w14:textFill>
        </w:rPr>
        <w:t>在校内外组织学生实际的学习操作活动，将书本学问应用于实际的一种教学方法。这种方法能很好地体现理论与实际相结合的精神，对培育学生分析问题和解决问题实力</w:t>
      </w:r>
      <w:r>
        <w:rPr>
          <w:rFonts w:hint="eastAsia" w:ascii="宋体" w:hAnsi="宋体" w:cs="宋体"/>
          <w:color w:val="000000" w:themeColor="text1"/>
          <w:kern w:val="0"/>
          <w:sz w:val="24"/>
          <w:szCs w:val="24"/>
          <w:lang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2" w:firstLineChars="200"/>
        <w:jc w:val="both"/>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（五）学习评价</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1.评价机制改革</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改革考核手段和方法，突出过程评价。针对婴幼儿托育服务与管理专业注重实践性、职业技能培养的要求，改革考核与评价方法，注重过程式与形成式评价。教学中加强实践教学环节的考核，如口试评价、技能评价、表达评价等，将学生自评、互评相结合。</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（2）注重学生分析问题、解决问题能力的考核。结合课堂提问、技能训练、活动设计等进行综合评价，对在学习和应用上有创新的学生应特别给予鼓励，注重学生能力考核。</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注重学生的职业素质考核，引入校外评价。按照人才培养要求，学校、行业、幼儿园、早教中心、家长等共同参与对学生的评价，突出学生职业素质养成教育，培养学生职业意识和职业习惯，促进学生全面发展。</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2.评价内容及方法</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（1）过程评价</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学习过程评价的目的在于引导学生注重平时的学习过程，保持学生课程学习的主动性和持久性。过程评价主要考察学生在课程学习期间的学习质量、接受程度、学习态度、出勤率等。</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（2）技能考评</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技能训练是培养学生职业技能的重要环节，是对学生进行职业意识、职业技能培养的有效途径。为了加强学生对钢琴、舞蹈、绘画、口语表达等基本技能的训练，考察学生的技能掌握程度和应用能力，教学中重视技能考评。考核学生对任务情境的整体把握能力、任务设计分析和处理能力，也可结合学生的表述与沟通能力进行考核评价。</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（3）自我评价</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自我评价考核学生在课下对所学内容的理解与掌握程度，同时也是一种自主学习能力的体现，反映学生获取知识、理解知识以及运用知识的过程。</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（4）多元评价</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引入校外多元评价方式，形成由学校、行业、幼儿园、托育机构、早教中心、家长等共同参与的多元评价体系。在学生课程见习、社会实践与顶岗实习阶段，充分发挥多元评价的作用，加深用人单位与学校的沟通交流，及时反馈学生动态，提高人才培养质量。</w:t>
      </w:r>
    </w:p>
    <w:p>
      <w:pPr>
        <w:keepNext w:val="0"/>
        <w:keepLines w:val="0"/>
        <w:pageBreakBefore w:val="0"/>
        <w:widowControl w:val="0"/>
        <w:numPr>
          <w:ilvl w:val="0"/>
          <w:numId w:val="2"/>
        </w:numPr>
        <w:kinsoku/>
        <w:wordWrap/>
        <w:overflowPunct w:val="0"/>
        <w:topLinePunct w:val="0"/>
        <w:autoSpaceDE/>
        <w:autoSpaceDN/>
        <w:bidi w:val="0"/>
        <w:adjustRightInd/>
        <w:snapToGrid/>
        <w:spacing w:beforeAutospacing="0" w:afterAutospacing="0" w:line="312" w:lineRule="auto"/>
        <w:ind w:left="0" w:leftChars="0" w:right="0" w:rightChars="0" w:firstLine="482" w:firstLineChars="200"/>
        <w:jc w:val="both"/>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质量管理</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学校制定有《教学质量监控体系及实施办法》、《教师教学质量考核办法》、《内部质量保证责任事故认定及处理办法》以及专业与课程层面自我诊改工作实施办法等，形成了由校领导、校教学督导、二级学院负责人、专业建设负责人等组成的教学质量监控评价队伍，建立了一套适合我校特点的教学质量管理与教学检查评估系统。主要有：</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1.每年适时更新人才培养方案、开展教学质量标准建设和课程资源建设，通过教学实施、过程监控、质量评价和持续改进，达成人才培养规格。</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加强“校、院(部)、专业”三级日常教学组织运行与管理，严明教学纪律，强化教学组织功能，巡课、听课、评教、评学等常态化进行。定期开展专业与课程建设水平和教学质量诊断与改进，定期开展公开课、示范课等教研活动，与企业联动强化岗位实习等实践教学环节的督导。</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3.学校建立有毕业生跟踪反馈机制及社会评价机制，每年开展跟踪毕业生反馈及社会评价，并对招生地生源情况、在校生学业水平、毕业生就业情况等进行分析，定期评价人才培养质量和培养目标达成情况。</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4.专业教学团队充分利用以上评价分析结果，有效改进专业教学，持续提高人才培养质量。</w:t>
      </w:r>
    </w:p>
    <w:p>
      <w:pPr>
        <w:keepNext w:val="0"/>
        <w:keepLines w:val="0"/>
        <w:pageBreakBefore w:val="0"/>
        <w:widowControl w:val="0"/>
        <w:kinsoku/>
        <w:wordWrap/>
        <w:overflowPunct w:val="0"/>
        <w:topLinePunct w:val="0"/>
        <w:autoSpaceDE/>
        <w:autoSpaceDN/>
        <w:bidi w:val="0"/>
        <w:adjustRightInd/>
        <w:snapToGrid/>
        <w:spacing w:before="157" w:beforeLines="50" w:beforeAutospacing="0" w:after="157" w:afterLines="50" w:afterAutospacing="0" w:line="240" w:lineRule="auto"/>
        <w:ind w:left="0" w:leftChars="0" w:right="0" w:rightChars="0" w:firstLine="480" w:firstLineChars="200"/>
        <w:jc w:val="both"/>
        <w:textAlignment w:val="auto"/>
        <w:rPr>
          <w:rFonts w:hint="eastAsia" w:ascii="方正黑体简体" w:hAnsi="方正黑体简体" w:eastAsia="方正黑体简体" w:cs="方正黑体简体"/>
          <w:b w:val="0"/>
          <w:bCs w:val="0"/>
          <w:color w:val="000000" w:themeColor="text1"/>
          <w:sz w:val="24"/>
          <w:szCs w:val="24"/>
          <w14:textFill>
            <w14:solidFill>
              <w14:schemeClr w14:val="tx1"/>
            </w14:solidFill>
          </w14:textFill>
        </w:rPr>
      </w:pPr>
      <w:r>
        <w:rPr>
          <w:rFonts w:hint="eastAsia" w:ascii="方正黑体简体" w:hAnsi="方正黑体简体" w:eastAsia="方正黑体简体" w:cs="方正黑体简体"/>
          <w:b w:val="0"/>
          <w:bCs w:val="0"/>
          <w:color w:val="000000" w:themeColor="text1"/>
          <w:sz w:val="24"/>
          <w:szCs w:val="24"/>
          <w14:textFill>
            <w14:solidFill>
              <w14:schemeClr w14:val="tx1"/>
            </w14:solidFill>
          </w14:textFill>
        </w:rPr>
        <w:t>十、毕业要求</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学生通过规定年限的学习，修满专业人才培养方案所规定的</w:t>
      </w:r>
      <w:r>
        <w:rPr>
          <w:rFonts w:hint="eastAsia" w:ascii="宋体" w:hAnsi="宋体" w:eastAsia="宋体" w:cs="宋体"/>
          <w:color w:val="000000" w:themeColor="text1"/>
          <w:kern w:val="0"/>
          <w:sz w:val="24"/>
          <w:szCs w:val="24"/>
          <w:lang w:val="en-US" w:eastAsia="zh-CN"/>
          <w14:textFill>
            <w14:solidFill>
              <w14:schemeClr w14:val="tx1"/>
            </w14:solidFill>
          </w14:textFill>
        </w:rPr>
        <w:t>141</w:t>
      </w:r>
      <w:r>
        <w:rPr>
          <w:rFonts w:hint="eastAsia" w:ascii="宋体" w:hAnsi="宋体" w:eastAsia="宋体" w:cs="宋体"/>
          <w:color w:val="000000" w:themeColor="text1"/>
          <w:kern w:val="0"/>
          <w:sz w:val="24"/>
          <w:szCs w:val="24"/>
          <w14:textFill>
            <w14:solidFill>
              <w14:schemeClr w14:val="tx1"/>
            </w14:solidFill>
          </w14:textFill>
        </w:rPr>
        <w:t>学分，各门课程成绩合格，完成规定的</w:t>
      </w:r>
      <w:r>
        <w:rPr>
          <w:rFonts w:hint="eastAsia" w:ascii="宋体" w:hAnsi="宋体" w:eastAsia="宋体" w:cs="宋体"/>
          <w:color w:val="000000" w:themeColor="text1"/>
          <w:kern w:val="0"/>
          <w:sz w:val="24"/>
          <w:szCs w:val="24"/>
          <w:lang w:val="en-US" w:eastAsia="zh-CN"/>
          <w14:textFill>
            <w14:solidFill>
              <w14:schemeClr w14:val="tx1"/>
            </w14:solidFill>
          </w14:textFill>
        </w:rPr>
        <w:t>理论与实践</w:t>
      </w:r>
      <w:r>
        <w:rPr>
          <w:rFonts w:hint="eastAsia" w:ascii="宋体" w:hAnsi="宋体" w:eastAsia="宋体" w:cs="宋体"/>
          <w:color w:val="000000" w:themeColor="text1"/>
          <w:kern w:val="0"/>
          <w:sz w:val="24"/>
          <w:szCs w:val="24"/>
          <w14:textFill>
            <w14:solidFill>
              <w14:schemeClr w14:val="tx1"/>
            </w14:solidFill>
          </w14:textFill>
        </w:rPr>
        <w:t>教学活动，</w:t>
      </w:r>
      <w:r>
        <w:rPr>
          <w:rFonts w:hint="eastAsia" w:ascii="宋体" w:hAnsi="宋体" w:eastAsia="宋体" w:cs="宋体"/>
          <w:color w:val="000000" w:themeColor="text1"/>
          <w:kern w:val="0"/>
          <w:sz w:val="24"/>
          <w:szCs w:val="24"/>
          <w:lang w:val="en-US" w:eastAsia="zh-CN"/>
          <w14:textFill>
            <w14:solidFill>
              <w14:schemeClr w14:val="tx1"/>
            </w14:solidFill>
          </w14:textFill>
        </w:rPr>
        <w:t>毕业时达到人才培养方案规定的素质、知识和能力等方面要求，</w:t>
      </w:r>
      <w:r>
        <w:rPr>
          <w:rFonts w:hint="eastAsia" w:ascii="宋体" w:hAnsi="宋体" w:eastAsia="宋体" w:cs="宋体"/>
          <w:color w:val="000000" w:themeColor="text1"/>
          <w:kern w:val="0"/>
          <w:sz w:val="24"/>
          <w:szCs w:val="24"/>
          <w14:textFill>
            <w14:solidFill>
              <w14:schemeClr w14:val="tx1"/>
            </w14:solidFill>
          </w14:textFill>
        </w:rPr>
        <w:t>准予毕业并发给全日制高职专科毕业证书。具体要求如下：</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2" w:firstLineChars="200"/>
        <w:jc w:val="both"/>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（一）学时或学分要求</w:t>
      </w:r>
    </w:p>
    <w:tbl>
      <w:tblPr>
        <w:tblStyle w:val="10"/>
        <w:tblW w:w="8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1640"/>
        <w:gridCol w:w="1630"/>
        <w:gridCol w:w="1483"/>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936" w:type="dxa"/>
            <w:noWrap w:val="0"/>
            <w:tcMar>
              <w:top w:w="0" w:type="dxa"/>
              <w:left w:w="45" w:type="dxa"/>
              <w:bottom w:w="0" w:type="dxa"/>
              <w:right w:w="45" w:type="dxa"/>
            </w:tcMar>
            <w:vAlign w:val="center"/>
          </w:tcPr>
          <w:p>
            <w:pPr>
              <w:keepNext w:val="0"/>
              <w:keepLines w:val="0"/>
              <w:pageBreakBefore w:val="0"/>
              <w:widowControl w:val="0"/>
              <w:kinsoku/>
              <w:wordWrap/>
              <w:overflowPunct w:val="0"/>
              <w:topLinePunct w:val="0"/>
              <w:autoSpaceDE/>
              <w:autoSpaceDN/>
              <w:bidi w:val="0"/>
              <w:adjustRightInd/>
              <w:snapToGrid/>
              <w:spacing w:beforeAutospacing="0" w:afterAutospacing="0" w:line="0" w:lineRule="atLeast"/>
              <w:ind w:left="0" w:firstLine="0" w:firstLineChars="0"/>
              <w:jc w:val="cente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pacing w:val="3"/>
                <w:kern w:val="0"/>
                <w:sz w:val="21"/>
                <w:szCs w:val="21"/>
                <w14:textFill>
                  <w14:solidFill>
                    <w14:schemeClr w14:val="tx1"/>
                  </w14:solidFill>
                </w14:textFill>
              </w:rPr>
              <w:t>公共基础课程</w:t>
            </w:r>
            <w: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t>模块</w:t>
            </w:r>
          </w:p>
        </w:tc>
        <w:tc>
          <w:tcPr>
            <w:tcW w:w="1640" w:type="dxa"/>
            <w:noWrap w:val="0"/>
            <w:tcMar>
              <w:top w:w="0" w:type="dxa"/>
              <w:left w:w="45" w:type="dxa"/>
              <w:bottom w:w="0" w:type="dxa"/>
              <w:right w:w="45" w:type="dxa"/>
            </w:tcMar>
            <w:vAlign w:val="center"/>
          </w:tcPr>
          <w:p>
            <w:pPr>
              <w:keepNext w:val="0"/>
              <w:keepLines w:val="0"/>
              <w:pageBreakBefore w:val="0"/>
              <w:widowControl w:val="0"/>
              <w:kinsoku/>
              <w:wordWrap/>
              <w:overflowPunct w:val="0"/>
              <w:topLinePunct w:val="0"/>
              <w:autoSpaceDE/>
              <w:autoSpaceDN/>
              <w:bidi w:val="0"/>
              <w:adjustRightInd/>
              <w:snapToGrid/>
              <w:spacing w:beforeAutospacing="0" w:afterAutospacing="0" w:line="0" w:lineRule="atLeast"/>
              <w:ind w:left="0" w:firstLine="0" w:firstLineChars="0"/>
              <w:jc w:val="center"/>
              <w:rPr>
                <w:rFonts w:hint="eastAsia" w:ascii="方正黑体简体" w:hAnsi="方正黑体简体" w:eastAsia="方正黑体简体" w:cs="方正黑体简体"/>
                <w:b w:val="0"/>
                <w:bCs w:val="0"/>
                <w:color w:val="000000" w:themeColor="text1"/>
                <w:spacing w:val="3"/>
                <w:kern w:val="0"/>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pacing w:val="3"/>
                <w:kern w:val="0"/>
                <w:sz w:val="21"/>
                <w:szCs w:val="21"/>
                <w14:textFill>
                  <w14:solidFill>
                    <w14:schemeClr w14:val="tx1"/>
                  </w14:solidFill>
                </w14:textFill>
              </w:rPr>
              <w:t>专业技术模块</w:t>
            </w:r>
          </w:p>
        </w:tc>
        <w:tc>
          <w:tcPr>
            <w:tcW w:w="1630" w:type="dxa"/>
            <w:noWrap w:val="0"/>
            <w:tcMar>
              <w:top w:w="0" w:type="dxa"/>
              <w:left w:w="45" w:type="dxa"/>
              <w:bottom w:w="0" w:type="dxa"/>
              <w:right w:w="45" w:type="dxa"/>
            </w:tcMar>
            <w:vAlign w:val="center"/>
          </w:tcPr>
          <w:p>
            <w:pPr>
              <w:keepNext w:val="0"/>
              <w:keepLines w:val="0"/>
              <w:pageBreakBefore w:val="0"/>
              <w:widowControl w:val="0"/>
              <w:kinsoku/>
              <w:wordWrap/>
              <w:overflowPunct w:val="0"/>
              <w:topLinePunct w:val="0"/>
              <w:autoSpaceDE/>
              <w:autoSpaceDN/>
              <w:bidi w:val="0"/>
              <w:adjustRightInd/>
              <w:snapToGrid/>
              <w:spacing w:beforeAutospacing="0" w:afterAutospacing="0" w:line="0" w:lineRule="atLeast"/>
              <w:ind w:left="0" w:firstLine="0" w:firstLineChars="0"/>
              <w:jc w:val="cente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pacing w:val="3"/>
                <w:kern w:val="0"/>
                <w:sz w:val="21"/>
                <w:szCs w:val="21"/>
                <w14:textFill>
                  <w14:solidFill>
                    <w14:schemeClr w14:val="tx1"/>
                  </w14:solidFill>
                </w14:textFill>
              </w:rPr>
              <w:t>集中实践模块</w:t>
            </w:r>
          </w:p>
        </w:tc>
        <w:tc>
          <w:tcPr>
            <w:tcW w:w="1483" w:type="dxa"/>
            <w:noWrap w:val="0"/>
            <w:tcMar>
              <w:top w:w="0" w:type="dxa"/>
              <w:left w:w="45" w:type="dxa"/>
              <w:bottom w:w="0" w:type="dxa"/>
              <w:right w:w="45" w:type="dxa"/>
            </w:tcMar>
            <w:vAlign w:val="center"/>
          </w:tcPr>
          <w:p>
            <w:pPr>
              <w:keepNext w:val="0"/>
              <w:keepLines w:val="0"/>
              <w:pageBreakBefore w:val="0"/>
              <w:widowControl w:val="0"/>
              <w:kinsoku/>
              <w:wordWrap/>
              <w:overflowPunct w:val="0"/>
              <w:topLinePunct w:val="0"/>
              <w:autoSpaceDE/>
              <w:autoSpaceDN/>
              <w:bidi w:val="0"/>
              <w:adjustRightInd/>
              <w:snapToGrid/>
              <w:spacing w:beforeAutospacing="0" w:afterAutospacing="0" w:line="0" w:lineRule="atLeast"/>
              <w:ind w:left="0" w:firstLine="0" w:firstLineChars="0"/>
              <w:jc w:val="cente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pacing w:val="3"/>
                <w:kern w:val="0"/>
                <w:sz w:val="21"/>
                <w:szCs w:val="21"/>
                <w14:textFill>
                  <w14:solidFill>
                    <w14:schemeClr w14:val="tx1"/>
                  </w14:solidFill>
                </w14:textFill>
              </w:rPr>
              <w:t>第二课堂模块</w:t>
            </w:r>
          </w:p>
        </w:tc>
        <w:tc>
          <w:tcPr>
            <w:tcW w:w="1426" w:type="dxa"/>
            <w:noWrap w:val="0"/>
            <w:tcMar>
              <w:top w:w="0" w:type="dxa"/>
              <w:left w:w="45" w:type="dxa"/>
              <w:bottom w:w="0" w:type="dxa"/>
              <w:right w:w="45" w:type="dxa"/>
            </w:tcMar>
            <w:vAlign w:val="center"/>
          </w:tcPr>
          <w:p>
            <w:pPr>
              <w:keepNext w:val="0"/>
              <w:keepLines w:val="0"/>
              <w:pageBreakBefore w:val="0"/>
              <w:widowControl w:val="0"/>
              <w:kinsoku/>
              <w:wordWrap/>
              <w:overflowPunct w:val="0"/>
              <w:topLinePunct w:val="0"/>
              <w:autoSpaceDE/>
              <w:autoSpaceDN/>
              <w:bidi w:val="0"/>
              <w:adjustRightInd/>
              <w:snapToGrid/>
              <w:spacing w:beforeAutospacing="0" w:afterAutospacing="0" w:line="0" w:lineRule="atLeast"/>
              <w:ind w:left="0" w:firstLine="0" w:firstLineChars="0"/>
              <w:jc w:val="cente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pacing w:val="3"/>
                <w:kern w:val="0"/>
                <w:sz w:val="21"/>
                <w:szCs w:val="21"/>
                <w14:textFill>
                  <w14:solidFill>
                    <w14:schemeClr w14:val="tx1"/>
                  </w14:solidFill>
                </w14:textFill>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93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650（36）</w:t>
            </w:r>
          </w:p>
        </w:tc>
        <w:tc>
          <w:tcPr>
            <w:tcW w:w="1640"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9</w:t>
            </w:r>
            <w:r>
              <w:rPr>
                <w:rFonts w:hint="eastAsia" w:ascii="宋体" w:hAnsi="宋体" w:cs="宋体"/>
                <w:color w:val="000000" w:themeColor="text1"/>
                <w:kern w:val="0"/>
                <w:sz w:val="21"/>
                <w:szCs w:val="21"/>
                <w:lang w:val="en-US" w:eastAsia="zh-CN"/>
                <w14:textFill>
                  <w14:solidFill>
                    <w14:schemeClr w14:val="tx1"/>
                  </w14:solidFill>
                </w14:textFill>
              </w:rPr>
              <w:t>62</w:t>
            </w:r>
            <w:r>
              <w:rPr>
                <w:rFonts w:hint="eastAsia" w:ascii="宋体" w:hAnsi="宋体" w:eastAsia="宋体" w:cs="宋体"/>
                <w:color w:val="000000" w:themeColor="text1"/>
                <w:kern w:val="0"/>
                <w:sz w:val="21"/>
                <w:szCs w:val="21"/>
                <w14:textFill>
                  <w14:solidFill>
                    <w14:schemeClr w14:val="tx1"/>
                  </w14:solidFill>
                </w14:textFill>
              </w:rPr>
              <w:t>（54）</w:t>
            </w:r>
          </w:p>
        </w:tc>
        <w:tc>
          <w:tcPr>
            <w:tcW w:w="1630"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774（41）</w:t>
            </w:r>
          </w:p>
        </w:tc>
        <w:tc>
          <w:tcPr>
            <w:tcW w:w="148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180（10）</w:t>
            </w:r>
            <w:bookmarkStart w:id="0" w:name="_GoBack"/>
            <w:bookmarkEnd w:id="0"/>
          </w:p>
        </w:tc>
        <w:tc>
          <w:tcPr>
            <w:tcW w:w="142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25</w:t>
            </w:r>
            <w:r>
              <w:rPr>
                <w:rFonts w:hint="eastAsia" w:ascii="宋体" w:hAnsi="宋体" w:cs="宋体"/>
                <w:color w:val="000000" w:themeColor="text1"/>
                <w:kern w:val="0"/>
                <w:sz w:val="21"/>
                <w:szCs w:val="21"/>
                <w:lang w:val="en-US" w:eastAsia="zh-CN"/>
                <w14:textFill>
                  <w14:solidFill>
                    <w14:schemeClr w14:val="tx1"/>
                  </w14:solidFill>
                </w14:textFill>
              </w:rPr>
              <w:t>66</w:t>
            </w:r>
            <w:r>
              <w:rPr>
                <w:rFonts w:hint="eastAsia" w:ascii="宋体" w:hAnsi="宋体" w:eastAsia="宋体" w:cs="宋体"/>
                <w:color w:val="000000" w:themeColor="text1"/>
                <w:kern w:val="0"/>
                <w:sz w:val="21"/>
                <w:szCs w:val="21"/>
                <w14:textFill>
                  <w14:solidFill>
                    <w14:schemeClr w14:val="tx1"/>
                  </w14:solidFill>
                </w14:textFill>
              </w:rPr>
              <w:t>（141）</w:t>
            </w:r>
          </w:p>
        </w:tc>
      </w:tr>
    </w:tbl>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2" w:firstLineChars="200"/>
        <w:jc w:val="both"/>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（二）第二课堂要求</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第二课堂学分不低于10学分（按180学时计算），超出学分部分，不计入毕业学分，相关学分转换依据《安庆职业技术学院第二课堂学分计量方法认定细则》。</w:t>
      </w:r>
    </w:p>
    <w:tbl>
      <w:tblPr>
        <w:tblStyle w:val="10"/>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379" w:type="dxa"/>
            <w:noWrap w:val="0"/>
            <w:tcMar>
              <w:top w:w="0" w:type="dxa"/>
              <w:left w:w="45" w:type="dxa"/>
              <w:bottom w:w="0" w:type="dxa"/>
              <w:right w:w="45" w:type="dxa"/>
            </w:tcMar>
            <w:vAlign w:val="center"/>
          </w:tcPr>
          <w:p>
            <w:pPr>
              <w:keepNext w:val="0"/>
              <w:keepLines w:val="0"/>
              <w:pageBreakBefore w:val="0"/>
              <w:widowControl w:val="0"/>
              <w:kinsoku/>
              <w:wordWrap/>
              <w:overflowPunct w:val="0"/>
              <w:topLinePunct w:val="0"/>
              <w:autoSpaceDE/>
              <w:autoSpaceDN/>
              <w:bidi w:val="0"/>
              <w:adjustRightInd/>
              <w:snapToGrid/>
              <w:spacing w:beforeAutospacing="0" w:afterAutospacing="0" w:line="0" w:lineRule="atLeast"/>
              <w:ind w:left="0" w:firstLine="0" w:firstLineChars="0"/>
              <w:jc w:val="cente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t>第二课堂课程项目</w:t>
            </w:r>
          </w:p>
        </w:tc>
        <w:tc>
          <w:tcPr>
            <w:tcW w:w="2126" w:type="dxa"/>
            <w:noWrap w:val="0"/>
            <w:tcMar>
              <w:top w:w="0" w:type="dxa"/>
              <w:left w:w="45" w:type="dxa"/>
              <w:bottom w:w="0" w:type="dxa"/>
              <w:right w:w="45" w:type="dxa"/>
            </w:tcMar>
            <w:vAlign w:val="center"/>
          </w:tcPr>
          <w:p>
            <w:pPr>
              <w:keepNext w:val="0"/>
              <w:keepLines w:val="0"/>
              <w:pageBreakBefore w:val="0"/>
              <w:widowControl w:val="0"/>
              <w:kinsoku/>
              <w:wordWrap/>
              <w:overflowPunct w:val="0"/>
              <w:topLinePunct w:val="0"/>
              <w:autoSpaceDE/>
              <w:autoSpaceDN/>
              <w:bidi w:val="0"/>
              <w:adjustRightInd/>
              <w:snapToGrid/>
              <w:spacing w:beforeAutospacing="0" w:afterAutospacing="0" w:line="0" w:lineRule="atLeast"/>
              <w:ind w:left="0" w:firstLine="0" w:firstLineChars="0"/>
              <w:jc w:val="cente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t>最低学分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37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树德模块</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（思想政治与道德修养）（必修学分）</w:t>
            </w:r>
          </w:p>
        </w:tc>
        <w:tc>
          <w:tcPr>
            <w:tcW w:w="212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Lines="5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37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增智模块</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（学术科技与创新创业、技能大赛、认证培训）（选修学分）</w:t>
            </w:r>
          </w:p>
        </w:tc>
        <w:tc>
          <w:tcPr>
            <w:tcW w:w="212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Lines="5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37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强体模块</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（强身健体与提升体能素质）（必修学分）</w:t>
            </w:r>
          </w:p>
        </w:tc>
        <w:tc>
          <w:tcPr>
            <w:tcW w:w="212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Lines="5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37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蕴美模块</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（人文艺术与身心发展）（选修学分）</w:t>
            </w:r>
          </w:p>
        </w:tc>
        <w:tc>
          <w:tcPr>
            <w:tcW w:w="212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Lines="5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37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树德模块</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（社会实践与志愿服务）（必修学分）</w:t>
            </w:r>
          </w:p>
        </w:tc>
        <w:tc>
          <w:tcPr>
            <w:tcW w:w="212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Lines="5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r>
    </w:tbl>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2" w:firstLineChars="200"/>
        <w:jc w:val="both"/>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（三）“X”证书要求或职业资格证书</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学生可以自愿考取1+X职业技能证书或者教相关资格证书，获得证书计4-10分</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具体证书描述如下：</w:t>
      </w:r>
    </w:p>
    <w:tbl>
      <w:tblPr>
        <w:tblStyle w:val="11"/>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2804"/>
        <w:gridCol w:w="984"/>
        <w:gridCol w:w="3634"/>
        <w:gridCol w:w="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9" w:type="dxa"/>
            <w:noWrap w:val="0"/>
            <w:tcMar>
              <w:top w:w="0" w:type="dxa"/>
              <w:left w:w="45" w:type="dxa"/>
              <w:bottom w:w="0" w:type="dxa"/>
              <w:right w:w="45" w:type="dxa"/>
            </w:tcMar>
            <w:vAlign w:val="center"/>
          </w:tcPr>
          <w:p>
            <w:pPr>
              <w:keepNext w:val="0"/>
              <w:keepLines w:val="0"/>
              <w:pageBreakBefore w:val="0"/>
              <w:widowControl w:val="0"/>
              <w:kinsoku/>
              <w:wordWrap/>
              <w:overflowPunct w:val="0"/>
              <w:topLinePunct w:val="0"/>
              <w:autoSpaceDE/>
              <w:autoSpaceDN/>
              <w:bidi w:val="0"/>
              <w:adjustRightInd/>
              <w:snapToGrid/>
              <w:spacing w:beforeAutospacing="0" w:afterAutospacing="0" w:line="0" w:lineRule="atLeast"/>
              <w:ind w:left="0" w:firstLine="0" w:firstLineChars="0"/>
              <w:jc w:val="center"/>
              <w:rPr>
                <w:rFonts w:hint="eastAsia" w:ascii="方正黑体简体" w:hAnsi="方正黑体简体" w:eastAsia="方正黑体简体" w:cs="方正黑体简体"/>
                <w:b w:val="0"/>
                <w:bCs w:val="0"/>
                <w:color w:val="000000" w:themeColor="text1"/>
                <w:kern w:val="0"/>
                <w:sz w:val="21"/>
                <w:szCs w:val="21"/>
                <w:vertAlign w:val="baseline"/>
                <w:lang w:val="en-US" w:eastAsia="zh-CN"/>
                <w14:textFill>
                  <w14:solidFill>
                    <w14:schemeClr w14:val="tx1"/>
                  </w14:solidFill>
                </w14:textFill>
              </w:rPr>
            </w:pPr>
            <w:r>
              <w:rPr>
                <w:rFonts w:hint="eastAsia" w:ascii="方正黑体简体" w:hAnsi="方正黑体简体" w:eastAsia="方正黑体简体" w:cs="方正黑体简体"/>
                <w:b w:val="0"/>
                <w:bCs w:val="0"/>
                <w:color w:val="000000" w:themeColor="text1"/>
                <w:kern w:val="0"/>
                <w:sz w:val="21"/>
                <w:szCs w:val="21"/>
                <w:vertAlign w:val="baseline"/>
                <w:lang w:val="en-US" w:eastAsia="zh-CN"/>
                <w14:textFill>
                  <w14:solidFill>
                    <w14:schemeClr w14:val="tx1"/>
                  </w14:solidFill>
                </w14:textFill>
              </w:rPr>
              <w:t>序号</w:t>
            </w:r>
          </w:p>
        </w:tc>
        <w:tc>
          <w:tcPr>
            <w:tcW w:w="2804" w:type="dxa"/>
            <w:noWrap w:val="0"/>
            <w:tcMar>
              <w:top w:w="0" w:type="dxa"/>
              <w:left w:w="45" w:type="dxa"/>
              <w:bottom w:w="0" w:type="dxa"/>
              <w:right w:w="45" w:type="dxa"/>
            </w:tcMar>
            <w:vAlign w:val="center"/>
          </w:tcPr>
          <w:p>
            <w:pPr>
              <w:keepNext w:val="0"/>
              <w:keepLines w:val="0"/>
              <w:pageBreakBefore w:val="0"/>
              <w:widowControl w:val="0"/>
              <w:kinsoku/>
              <w:wordWrap/>
              <w:overflowPunct w:val="0"/>
              <w:topLinePunct w:val="0"/>
              <w:autoSpaceDE/>
              <w:autoSpaceDN/>
              <w:bidi w:val="0"/>
              <w:adjustRightInd/>
              <w:snapToGrid/>
              <w:spacing w:beforeAutospacing="0" w:afterAutospacing="0" w:line="0" w:lineRule="atLeast"/>
              <w:ind w:left="0" w:firstLine="0" w:firstLineChars="0"/>
              <w:jc w:val="center"/>
              <w:rPr>
                <w:rFonts w:hint="eastAsia" w:ascii="方正黑体简体" w:hAnsi="方正黑体简体" w:eastAsia="方正黑体简体" w:cs="方正黑体简体"/>
                <w:b w:val="0"/>
                <w:bCs w:val="0"/>
                <w:color w:val="000000" w:themeColor="text1"/>
                <w:kern w:val="0"/>
                <w:sz w:val="21"/>
                <w:szCs w:val="21"/>
                <w:vertAlign w:val="baseline"/>
                <w:lang w:val="en-US" w:eastAsia="zh-CN"/>
                <w14:textFill>
                  <w14:solidFill>
                    <w14:schemeClr w14:val="tx1"/>
                  </w14:solidFill>
                </w14:textFill>
              </w:rPr>
            </w:pPr>
            <w:r>
              <w:rPr>
                <w:rFonts w:hint="eastAsia" w:ascii="方正黑体简体" w:hAnsi="方正黑体简体" w:eastAsia="方正黑体简体" w:cs="方正黑体简体"/>
                <w:b w:val="0"/>
                <w:bCs w:val="0"/>
                <w:color w:val="000000" w:themeColor="text1"/>
                <w:kern w:val="0"/>
                <w:sz w:val="21"/>
                <w:szCs w:val="21"/>
                <w:vertAlign w:val="baseline"/>
                <w:lang w:val="en-US" w:eastAsia="zh-CN"/>
                <w14:textFill>
                  <w14:solidFill>
                    <w14:schemeClr w14:val="tx1"/>
                  </w14:solidFill>
                </w14:textFill>
              </w:rPr>
              <w:t>证书名称</w:t>
            </w:r>
          </w:p>
        </w:tc>
        <w:tc>
          <w:tcPr>
            <w:tcW w:w="984" w:type="dxa"/>
            <w:noWrap w:val="0"/>
            <w:tcMar>
              <w:top w:w="0" w:type="dxa"/>
              <w:left w:w="45" w:type="dxa"/>
              <w:bottom w:w="0" w:type="dxa"/>
              <w:right w:w="45" w:type="dxa"/>
            </w:tcMar>
            <w:vAlign w:val="center"/>
          </w:tcPr>
          <w:p>
            <w:pPr>
              <w:keepNext w:val="0"/>
              <w:keepLines w:val="0"/>
              <w:pageBreakBefore w:val="0"/>
              <w:widowControl w:val="0"/>
              <w:kinsoku/>
              <w:wordWrap/>
              <w:overflowPunct w:val="0"/>
              <w:topLinePunct w:val="0"/>
              <w:autoSpaceDE/>
              <w:autoSpaceDN/>
              <w:bidi w:val="0"/>
              <w:adjustRightInd/>
              <w:snapToGrid/>
              <w:spacing w:beforeAutospacing="0" w:afterAutospacing="0" w:line="0" w:lineRule="atLeast"/>
              <w:ind w:left="0" w:firstLine="0" w:firstLineChars="0"/>
              <w:jc w:val="center"/>
              <w:rPr>
                <w:rFonts w:hint="eastAsia" w:ascii="方正黑体简体" w:hAnsi="方正黑体简体" w:eastAsia="方正黑体简体" w:cs="方正黑体简体"/>
                <w:b w:val="0"/>
                <w:bCs w:val="0"/>
                <w:color w:val="000000" w:themeColor="text1"/>
                <w:kern w:val="0"/>
                <w:sz w:val="21"/>
                <w:szCs w:val="21"/>
                <w:vertAlign w:val="baseline"/>
                <w:lang w:val="en-US" w:eastAsia="zh-CN"/>
                <w14:textFill>
                  <w14:solidFill>
                    <w14:schemeClr w14:val="tx1"/>
                  </w14:solidFill>
                </w14:textFill>
              </w:rPr>
            </w:pPr>
            <w:r>
              <w:rPr>
                <w:rFonts w:hint="eastAsia" w:ascii="方正黑体简体" w:hAnsi="方正黑体简体" w:eastAsia="方正黑体简体" w:cs="方正黑体简体"/>
                <w:b w:val="0"/>
                <w:bCs w:val="0"/>
                <w:color w:val="000000" w:themeColor="text1"/>
                <w:kern w:val="0"/>
                <w:sz w:val="21"/>
                <w:szCs w:val="21"/>
                <w:vertAlign w:val="baseline"/>
                <w:lang w:val="en-US" w:eastAsia="zh-CN"/>
                <w14:textFill>
                  <w14:solidFill>
                    <w14:schemeClr w14:val="tx1"/>
                  </w14:solidFill>
                </w14:textFill>
              </w:rPr>
              <w:t>级别</w:t>
            </w:r>
          </w:p>
        </w:tc>
        <w:tc>
          <w:tcPr>
            <w:tcW w:w="3634" w:type="dxa"/>
            <w:noWrap w:val="0"/>
            <w:tcMar>
              <w:top w:w="0" w:type="dxa"/>
              <w:left w:w="45" w:type="dxa"/>
              <w:bottom w:w="0" w:type="dxa"/>
              <w:right w:w="45" w:type="dxa"/>
            </w:tcMar>
            <w:vAlign w:val="center"/>
          </w:tcPr>
          <w:p>
            <w:pPr>
              <w:keepNext w:val="0"/>
              <w:keepLines w:val="0"/>
              <w:pageBreakBefore w:val="0"/>
              <w:widowControl w:val="0"/>
              <w:kinsoku/>
              <w:wordWrap/>
              <w:overflowPunct w:val="0"/>
              <w:topLinePunct w:val="0"/>
              <w:autoSpaceDE/>
              <w:autoSpaceDN/>
              <w:bidi w:val="0"/>
              <w:adjustRightInd/>
              <w:snapToGrid/>
              <w:spacing w:beforeAutospacing="0" w:afterAutospacing="0" w:line="0" w:lineRule="atLeast"/>
              <w:ind w:left="0" w:firstLine="0" w:firstLineChars="0"/>
              <w:jc w:val="center"/>
              <w:rPr>
                <w:rFonts w:hint="eastAsia" w:ascii="方正黑体简体" w:hAnsi="方正黑体简体" w:eastAsia="方正黑体简体" w:cs="方正黑体简体"/>
                <w:b w:val="0"/>
                <w:bCs w:val="0"/>
                <w:color w:val="000000" w:themeColor="text1"/>
                <w:kern w:val="0"/>
                <w:sz w:val="21"/>
                <w:szCs w:val="21"/>
                <w:vertAlign w:val="baseline"/>
                <w:lang w:val="en-US" w:eastAsia="zh-CN"/>
                <w14:textFill>
                  <w14:solidFill>
                    <w14:schemeClr w14:val="tx1"/>
                  </w14:solidFill>
                </w14:textFill>
              </w:rPr>
            </w:pPr>
            <w:r>
              <w:rPr>
                <w:rFonts w:hint="eastAsia" w:ascii="方正黑体简体" w:hAnsi="方正黑体简体" w:eastAsia="方正黑体简体" w:cs="方正黑体简体"/>
                <w:b w:val="0"/>
                <w:bCs w:val="0"/>
                <w:color w:val="000000" w:themeColor="text1"/>
                <w:kern w:val="0"/>
                <w:sz w:val="21"/>
                <w:szCs w:val="21"/>
                <w:vertAlign w:val="baseline"/>
                <w:lang w:val="en-US" w:eastAsia="zh-CN"/>
                <w14:textFill>
                  <w14:solidFill>
                    <w14:schemeClr w14:val="tx1"/>
                  </w14:solidFill>
                </w14:textFill>
              </w:rPr>
              <w:t>发证单位</w:t>
            </w:r>
          </w:p>
        </w:tc>
        <w:tc>
          <w:tcPr>
            <w:tcW w:w="640" w:type="dxa"/>
            <w:noWrap w:val="0"/>
            <w:tcMar>
              <w:top w:w="0" w:type="dxa"/>
              <w:left w:w="45" w:type="dxa"/>
              <w:bottom w:w="0" w:type="dxa"/>
              <w:right w:w="45" w:type="dxa"/>
            </w:tcMar>
            <w:vAlign w:val="center"/>
          </w:tcPr>
          <w:p>
            <w:pPr>
              <w:keepNext w:val="0"/>
              <w:keepLines w:val="0"/>
              <w:pageBreakBefore w:val="0"/>
              <w:widowControl w:val="0"/>
              <w:kinsoku/>
              <w:wordWrap/>
              <w:overflowPunct w:val="0"/>
              <w:topLinePunct w:val="0"/>
              <w:autoSpaceDE/>
              <w:autoSpaceDN/>
              <w:bidi w:val="0"/>
              <w:adjustRightInd/>
              <w:snapToGrid/>
              <w:spacing w:beforeAutospacing="0" w:afterAutospacing="0" w:line="0" w:lineRule="atLeast"/>
              <w:ind w:left="0" w:firstLine="0" w:firstLineChars="0"/>
              <w:jc w:val="center"/>
              <w:rPr>
                <w:rFonts w:hint="eastAsia" w:ascii="方正黑体简体" w:hAnsi="方正黑体简体" w:eastAsia="方正黑体简体" w:cs="方正黑体简体"/>
                <w:b w:val="0"/>
                <w:bCs w:val="0"/>
                <w:color w:val="000000" w:themeColor="text1"/>
                <w:kern w:val="0"/>
                <w:sz w:val="21"/>
                <w:szCs w:val="21"/>
                <w:vertAlign w:val="baseline"/>
                <w:lang w:val="en-US" w:eastAsia="zh-CN"/>
                <w14:textFill>
                  <w14:solidFill>
                    <w14:schemeClr w14:val="tx1"/>
                  </w14:solidFill>
                </w14:textFill>
              </w:rPr>
            </w:pPr>
            <w:r>
              <w:rPr>
                <w:rFonts w:hint="eastAsia" w:ascii="方正黑体简体" w:hAnsi="方正黑体简体" w:eastAsia="方正黑体简体" w:cs="方正黑体简体"/>
                <w:b w:val="0"/>
                <w:bCs w:val="0"/>
                <w:color w:val="000000" w:themeColor="text1"/>
                <w:kern w:val="0"/>
                <w:sz w:val="21"/>
                <w:szCs w:val="21"/>
                <w:vertAlign w:val="baseline"/>
                <w:lang w:val="en-US" w:eastAsia="zh-CN"/>
                <w14:textFill>
                  <w14:solidFill>
                    <w14:schemeClr w14:val="tx1"/>
                  </w14:solidFill>
                </w14:textFill>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default" w:ascii="宋体" w:hAnsi="宋体" w:cs="宋体"/>
                <w:color w:val="000000" w:themeColor="text1"/>
                <w:kern w:val="0"/>
                <w:sz w:val="21"/>
                <w:szCs w:val="21"/>
                <w:vertAlign w:val="baseline"/>
                <w:lang w:val="en-US" w:eastAsia="zh-CN"/>
                <w14:textFill>
                  <w14:solidFill>
                    <w14:schemeClr w14:val="tx1"/>
                  </w14:solidFill>
                </w14:textFill>
              </w:rPr>
            </w:pPr>
            <w:r>
              <w:rPr>
                <w:rFonts w:hint="eastAsia" w:ascii="宋体" w:hAnsi="宋体" w:cs="宋体"/>
                <w:color w:val="000000" w:themeColor="text1"/>
                <w:kern w:val="0"/>
                <w:sz w:val="21"/>
                <w:szCs w:val="21"/>
                <w:vertAlign w:val="baseline"/>
                <w:lang w:val="en-US" w:eastAsia="zh-CN"/>
                <w14:textFill>
                  <w14:solidFill>
                    <w14:schemeClr w14:val="tx1"/>
                  </w14:solidFill>
                </w14:textFill>
              </w:rPr>
              <w:t>1</w:t>
            </w:r>
          </w:p>
        </w:tc>
        <w:tc>
          <w:tcPr>
            <w:tcW w:w="280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leftChars="0" w:firstLine="0" w:firstLineChars="0"/>
              <w:jc w:val="left"/>
              <w:rPr>
                <w:rFonts w:hint="eastAsia" w:ascii="宋体" w:hAnsi="宋体" w:eastAsia="宋体" w:cs="宋体"/>
                <w:color w:val="000000" w:themeColor="text1"/>
                <w:kern w:val="0"/>
                <w:sz w:val="21"/>
                <w:szCs w:val="21"/>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1"/>
                <w:szCs w:val="21"/>
                <w:vertAlign w:val="baseline"/>
                <w:lang w:val="en-US" w:eastAsia="zh-CN"/>
                <w14:textFill>
                  <w14:solidFill>
                    <w14:schemeClr w14:val="tx1"/>
                  </w14:solidFill>
                </w14:textFill>
              </w:rPr>
              <w:t>幼儿照护职业技能证书</w:t>
            </w:r>
          </w:p>
        </w:tc>
        <w:tc>
          <w:tcPr>
            <w:tcW w:w="98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leftChars="0" w:firstLine="0" w:firstLineChars="0"/>
              <w:jc w:val="center"/>
              <w:rPr>
                <w:rFonts w:hint="eastAsia" w:ascii="宋体" w:hAnsi="宋体" w:eastAsia="宋体" w:cs="宋体"/>
                <w:color w:val="000000" w:themeColor="text1"/>
                <w:kern w:val="0"/>
                <w:sz w:val="21"/>
                <w:szCs w:val="21"/>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1"/>
                <w:szCs w:val="21"/>
                <w:vertAlign w:val="baseline"/>
                <w:lang w:val="en-US" w:eastAsia="zh-CN"/>
                <w14:textFill>
                  <w14:solidFill>
                    <w14:schemeClr w14:val="tx1"/>
                  </w14:solidFill>
                </w14:textFill>
              </w:rPr>
              <w:t>中级</w:t>
            </w:r>
          </w:p>
        </w:tc>
        <w:tc>
          <w:tcPr>
            <w:tcW w:w="363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leftChars="0" w:firstLine="0" w:firstLineChars="0"/>
              <w:jc w:val="left"/>
              <w:rPr>
                <w:rFonts w:hint="eastAsia" w:ascii="宋体" w:hAnsi="宋体" w:eastAsia="宋体" w:cs="宋体"/>
                <w:color w:val="000000" w:themeColor="text1"/>
                <w:kern w:val="0"/>
                <w:sz w:val="21"/>
                <w:szCs w:val="21"/>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1"/>
                <w:szCs w:val="21"/>
                <w:vertAlign w:val="baseline"/>
                <w:lang w:val="en-US" w:eastAsia="zh-CN"/>
                <w14:textFill>
                  <w14:solidFill>
                    <w14:schemeClr w14:val="tx1"/>
                  </w14:solidFill>
                </w14:textFill>
              </w:rPr>
              <w:t>湖南金职伟业母婴护理有限公司</w:t>
            </w:r>
          </w:p>
        </w:tc>
        <w:tc>
          <w:tcPr>
            <w:tcW w:w="640"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leftChars="0" w:firstLine="0" w:firstLineChars="0"/>
              <w:jc w:val="center"/>
              <w:rPr>
                <w:rFonts w:hint="eastAsia" w:ascii="宋体" w:hAnsi="宋体" w:eastAsia="宋体" w:cs="宋体"/>
                <w:color w:val="000000" w:themeColor="text1"/>
                <w:kern w:val="0"/>
                <w:sz w:val="21"/>
                <w:szCs w:val="21"/>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1"/>
                <w:szCs w:val="21"/>
                <w:vertAlign w:val="baseline"/>
                <w:lang w:val="en-US" w:eastAsia="zh-CN"/>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default" w:ascii="宋体" w:hAnsi="宋体" w:eastAsia="宋体" w:cs="宋体"/>
                <w:color w:val="000000" w:themeColor="text1"/>
                <w:kern w:val="0"/>
                <w:sz w:val="21"/>
                <w:szCs w:val="21"/>
                <w:vertAlign w:val="baseline"/>
                <w:lang w:val="en-US" w:eastAsia="zh-CN"/>
                <w14:textFill>
                  <w14:solidFill>
                    <w14:schemeClr w14:val="tx1"/>
                  </w14:solidFill>
                </w14:textFill>
              </w:rPr>
            </w:pPr>
            <w:r>
              <w:rPr>
                <w:rFonts w:hint="eastAsia" w:ascii="宋体" w:hAnsi="宋体" w:cs="宋体"/>
                <w:color w:val="000000" w:themeColor="text1"/>
                <w:kern w:val="0"/>
                <w:sz w:val="21"/>
                <w:szCs w:val="21"/>
                <w:vertAlign w:val="baseline"/>
                <w:lang w:val="en-US" w:eastAsia="zh-CN"/>
                <w14:textFill>
                  <w14:solidFill>
                    <w14:schemeClr w14:val="tx1"/>
                  </w14:solidFill>
                </w14:textFill>
              </w:rPr>
              <w:t>2</w:t>
            </w:r>
          </w:p>
        </w:tc>
        <w:tc>
          <w:tcPr>
            <w:tcW w:w="280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leftChars="0" w:firstLine="0" w:firstLineChars="0"/>
              <w:jc w:val="left"/>
              <w:rPr>
                <w:rFonts w:hint="eastAsia" w:ascii="宋体" w:hAnsi="宋体" w:eastAsia="宋体" w:cs="宋体"/>
                <w:color w:val="000000" w:themeColor="text1"/>
                <w:kern w:val="0"/>
                <w:sz w:val="21"/>
                <w:szCs w:val="21"/>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1"/>
                <w:szCs w:val="21"/>
                <w:vertAlign w:val="baseline"/>
                <w:lang w:val="en-US" w:eastAsia="zh-CN"/>
                <w14:textFill>
                  <w14:solidFill>
                    <w14:schemeClr w14:val="tx1"/>
                  </w14:solidFill>
                </w14:textFill>
              </w:rPr>
              <w:t>保育</w:t>
            </w:r>
            <w:r>
              <w:rPr>
                <w:rFonts w:hint="eastAsia" w:ascii="宋体" w:hAnsi="宋体" w:cs="宋体"/>
                <w:color w:val="000000" w:themeColor="text1"/>
                <w:kern w:val="0"/>
                <w:sz w:val="21"/>
                <w:szCs w:val="21"/>
                <w:vertAlign w:val="baseline"/>
                <w:lang w:val="en-US" w:eastAsia="zh-CN"/>
                <w14:textFill>
                  <w14:solidFill>
                    <w14:schemeClr w14:val="tx1"/>
                  </w14:solidFill>
                </w14:textFill>
              </w:rPr>
              <w:t>师</w:t>
            </w:r>
          </w:p>
        </w:tc>
        <w:tc>
          <w:tcPr>
            <w:tcW w:w="98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leftChars="0" w:firstLine="0" w:firstLineChars="0"/>
              <w:jc w:val="center"/>
              <w:rPr>
                <w:rFonts w:hint="eastAsia" w:ascii="宋体" w:hAnsi="宋体" w:eastAsia="宋体" w:cs="宋体"/>
                <w:color w:val="000000" w:themeColor="text1"/>
                <w:kern w:val="0"/>
                <w:sz w:val="21"/>
                <w:szCs w:val="21"/>
                <w:vertAlign w:val="baseline"/>
                <w:lang w:val="en-US" w:eastAsia="zh-CN" w:bidi="ar-SA"/>
                <w14:textFill>
                  <w14:solidFill>
                    <w14:schemeClr w14:val="tx1"/>
                  </w14:solidFill>
                </w14:textFill>
              </w:rPr>
            </w:pPr>
            <w:r>
              <w:rPr>
                <w:rFonts w:hint="eastAsia" w:ascii="宋体" w:hAnsi="宋体" w:cs="宋体"/>
                <w:color w:val="000000" w:themeColor="text1"/>
                <w:kern w:val="0"/>
                <w:sz w:val="21"/>
                <w:szCs w:val="21"/>
                <w:vertAlign w:val="baseline"/>
                <w:lang w:val="en-US" w:eastAsia="zh-CN"/>
                <w14:textFill>
                  <w14:solidFill>
                    <w14:schemeClr w14:val="tx1"/>
                  </w14:solidFill>
                </w14:textFill>
              </w:rPr>
              <w:t>中级</w:t>
            </w:r>
          </w:p>
        </w:tc>
        <w:tc>
          <w:tcPr>
            <w:tcW w:w="363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leftChars="0" w:firstLine="0" w:firstLineChars="0"/>
              <w:jc w:val="left"/>
              <w:rPr>
                <w:rFonts w:hint="eastAsia" w:ascii="宋体" w:hAnsi="宋体" w:eastAsia="宋体" w:cs="宋体"/>
                <w:color w:val="000000" w:themeColor="text1"/>
                <w:kern w:val="0"/>
                <w:sz w:val="21"/>
                <w:szCs w:val="21"/>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1"/>
                <w:szCs w:val="21"/>
                <w:vertAlign w:val="baseline"/>
                <w:lang w:val="en-US" w:eastAsia="zh-CN"/>
                <w14:textFill>
                  <w14:solidFill>
                    <w14:schemeClr w14:val="tx1"/>
                  </w14:solidFill>
                </w14:textFill>
              </w:rPr>
              <w:t>人力资源与社会保障部</w:t>
            </w:r>
          </w:p>
        </w:tc>
        <w:tc>
          <w:tcPr>
            <w:tcW w:w="640"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leftChars="0" w:firstLine="0" w:firstLineChars="0"/>
              <w:jc w:val="center"/>
              <w:rPr>
                <w:rFonts w:hint="eastAsia" w:ascii="宋体" w:hAnsi="宋体" w:eastAsia="宋体" w:cs="宋体"/>
                <w:color w:val="000000" w:themeColor="text1"/>
                <w:kern w:val="0"/>
                <w:sz w:val="21"/>
                <w:szCs w:val="21"/>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1"/>
                <w:szCs w:val="21"/>
                <w:vertAlign w:val="baseline"/>
                <w:lang w:val="en-US" w:eastAsia="zh-CN"/>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default" w:ascii="宋体" w:hAnsi="宋体" w:eastAsia="宋体" w:cs="宋体"/>
                <w:color w:val="000000" w:themeColor="text1"/>
                <w:kern w:val="0"/>
                <w:sz w:val="21"/>
                <w:szCs w:val="21"/>
                <w:vertAlign w:val="baseline"/>
                <w:lang w:val="en-US" w:eastAsia="zh-CN"/>
                <w14:textFill>
                  <w14:solidFill>
                    <w14:schemeClr w14:val="tx1"/>
                  </w14:solidFill>
                </w14:textFill>
              </w:rPr>
            </w:pPr>
            <w:r>
              <w:rPr>
                <w:rFonts w:hint="eastAsia" w:ascii="宋体" w:hAnsi="宋体" w:cs="宋体"/>
                <w:color w:val="000000" w:themeColor="text1"/>
                <w:kern w:val="0"/>
                <w:sz w:val="21"/>
                <w:szCs w:val="21"/>
                <w:vertAlign w:val="baseline"/>
                <w:lang w:val="en-US" w:eastAsia="zh-CN"/>
                <w14:textFill>
                  <w14:solidFill>
                    <w14:schemeClr w14:val="tx1"/>
                  </w14:solidFill>
                </w14:textFill>
              </w:rPr>
              <w:t>3</w:t>
            </w:r>
          </w:p>
        </w:tc>
        <w:tc>
          <w:tcPr>
            <w:tcW w:w="280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leftChars="0" w:firstLine="0" w:firstLineChars="0"/>
              <w:jc w:val="left"/>
              <w:rPr>
                <w:rFonts w:hint="eastAsia" w:ascii="宋体" w:hAnsi="宋体" w:eastAsia="宋体" w:cs="宋体"/>
                <w:color w:val="000000" w:themeColor="text1"/>
                <w:kern w:val="0"/>
                <w:sz w:val="21"/>
                <w:szCs w:val="21"/>
                <w:vertAlign w:val="baseline"/>
                <w:lang w:val="en-US" w:eastAsia="zh-CN" w:bidi="ar-SA"/>
                <w14:textFill>
                  <w14:solidFill>
                    <w14:schemeClr w14:val="tx1"/>
                  </w14:solidFill>
                </w14:textFill>
              </w:rPr>
            </w:pPr>
            <w:r>
              <w:rPr>
                <w:rFonts w:hint="eastAsia" w:ascii="宋体" w:hAnsi="宋体" w:cs="宋体"/>
                <w:color w:val="000000" w:themeColor="text1"/>
                <w:kern w:val="0"/>
                <w:sz w:val="21"/>
                <w:szCs w:val="21"/>
                <w:vertAlign w:val="baseline"/>
                <w:lang w:val="en-US" w:eastAsia="zh-CN"/>
                <w14:textFill>
                  <w14:solidFill>
                    <w14:schemeClr w14:val="tx1"/>
                  </w14:solidFill>
                </w14:textFill>
              </w:rPr>
              <w:t>育婴员</w:t>
            </w:r>
          </w:p>
        </w:tc>
        <w:tc>
          <w:tcPr>
            <w:tcW w:w="98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leftChars="0" w:firstLine="0" w:firstLineChars="0"/>
              <w:jc w:val="center"/>
              <w:rPr>
                <w:rFonts w:hint="eastAsia" w:ascii="宋体" w:hAnsi="宋体" w:eastAsia="宋体" w:cs="宋体"/>
                <w:color w:val="000000" w:themeColor="text1"/>
                <w:kern w:val="0"/>
                <w:sz w:val="21"/>
                <w:szCs w:val="21"/>
                <w:vertAlign w:val="baseline"/>
                <w:lang w:val="en-US" w:eastAsia="zh-CN" w:bidi="ar-SA"/>
                <w14:textFill>
                  <w14:solidFill>
                    <w14:schemeClr w14:val="tx1"/>
                  </w14:solidFill>
                </w14:textFill>
              </w:rPr>
            </w:pPr>
            <w:r>
              <w:rPr>
                <w:rFonts w:hint="eastAsia" w:ascii="宋体" w:hAnsi="宋体" w:cs="宋体"/>
                <w:color w:val="000000" w:themeColor="text1"/>
                <w:kern w:val="0"/>
                <w:sz w:val="21"/>
                <w:szCs w:val="21"/>
                <w:vertAlign w:val="baseline"/>
                <w:lang w:val="en-US" w:eastAsia="zh-CN"/>
                <w14:textFill>
                  <w14:solidFill>
                    <w14:schemeClr w14:val="tx1"/>
                  </w14:solidFill>
                </w14:textFill>
              </w:rPr>
              <w:t>中级</w:t>
            </w:r>
          </w:p>
        </w:tc>
        <w:tc>
          <w:tcPr>
            <w:tcW w:w="363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leftChars="0" w:firstLine="0" w:firstLineChars="0"/>
              <w:jc w:val="left"/>
              <w:rPr>
                <w:rFonts w:hint="eastAsia" w:ascii="宋体" w:hAnsi="宋体" w:eastAsia="宋体" w:cs="宋体"/>
                <w:color w:val="000000" w:themeColor="text1"/>
                <w:kern w:val="0"/>
                <w:sz w:val="21"/>
                <w:szCs w:val="21"/>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1"/>
                <w:szCs w:val="21"/>
                <w:vertAlign w:val="baseline"/>
                <w:lang w:val="en-US" w:eastAsia="zh-CN"/>
                <w14:textFill>
                  <w14:solidFill>
                    <w14:schemeClr w14:val="tx1"/>
                  </w14:solidFill>
                </w14:textFill>
              </w:rPr>
              <w:t>人力资源与社会保障部</w:t>
            </w:r>
          </w:p>
        </w:tc>
        <w:tc>
          <w:tcPr>
            <w:tcW w:w="640"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leftChars="0" w:firstLine="0" w:firstLineChars="0"/>
              <w:jc w:val="center"/>
              <w:rPr>
                <w:rFonts w:hint="eastAsia" w:ascii="宋体" w:hAnsi="宋体" w:eastAsia="宋体" w:cs="宋体"/>
                <w:color w:val="000000" w:themeColor="text1"/>
                <w:kern w:val="0"/>
                <w:sz w:val="21"/>
                <w:szCs w:val="21"/>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1"/>
                <w:szCs w:val="21"/>
                <w:vertAlign w:val="baseline"/>
                <w:lang w:val="en-US" w:eastAsia="zh-CN"/>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vertAlign w:val="baseline"/>
                <w:lang w:val="en-US" w:eastAsia="zh-CN"/>
                <w14:textFill>
                  <w14:solidFill>
                    <w14:schemeClr w14:val="tx1"/>
                  </w14:solidFill>
                </w14:textFill>
              </w:rPr>
            </w:pPr>
            <w:r>
              <w:rPr>
                <w:rFonts w:hint="eastAsia" w:ascii="宋体" w:hAnsi="宋体" w:cs="宋体"/>
                <w:color w:val="000000" w:themeColor="text1"/>
                <w:kern w:val="0"/>
                <w:sz w:val="21"/>
                <w:szCs w:val="21"/>
                <w:vertAlign w:val="baseline"/>
                <w:lang w:val="en-US" w:eastAsia="zh-CN"/>
                <w14:textFill>
                  <w14:solidFill>
                    <w14:schemeClr w14:val="tx1"/>
                  </w14:solidFill>
                </w14:textFill>
              </w:rPr>
              <w:t>4</w:t>
            </w:r>
          </w:p>
        </w:tc>
        <w:tc>
          <w:tcPr>
            <w:tcW w:w="280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left"/>
              <w:rPr>
                <w:rFonts w:hint="eastAsia" w:ascii="宋体" w:hAnsi="宋体" w:eastAsia="宋体" w:cs="宋体"/>
                <w:color w:val="000000" w:themeColor="text1"/>
                <w:kern w:val="0"/>
                <w:sz w:val="21"/>
                <w:szCs w:val="21"/>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vertAlign w:val="baseline"/>
                <w:lang w:val="en-US" w:eastAsia="zh-CN"/>
                <w14:textFill>
                  <w14:solidFill>
                    <w14:schemeClr w14:val="tx1"/>
                  </w14:solidFill>
                </w14:textFill>
              </w:rPr>
              <w:t>社会心理服务职业技能证书</w:t>
            </w:r>
          </w:p>
        </w:tc>
        <w:tc>
          <w:tcPr>
            <w:tcW w:w="98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vertAlign w:val="baseline"/>
                <w:lang w:val="en-US" w:eastAsia="zh-CN"/>
                <w14:textFill>
                  <w14:solidFill>
                    <w14:schemeClr w14:val="tx1"/>
                  </w14:solidFill>
                </w14:textFill>
              </w:rPr>
              <w:t>中级</w:t>
            </w:r>
          </w:p>
        </w:tc>
        <w:tc>
          <w:tcPr>
            <w:tcW w:w="363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left"/>
              <w:rPr>
                <w:rFonts w:hint="eastAsia" w:ascii="宋体" w:hAnsi="宋体" w:eastAsia="宋体" w:cs="宋体"/>
                <w:color w:val="000000" w:themeColor="text1"/>
                <w:kern w:val="0"/>
                <w:sz w:val="21"/>
                <w:szCs w:val="21"/>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vertAlign w:val="baseline"/>
                <w:lang w:val="en-US" w:eastAsia="zh-CN"/>
                <w14:textFill>
                  <w14:solidFill>
                    <w14:schemeClr w14:val="tx1"/>
                  </w14:solidFill>
                </w14:textFill>
              </w:rPr>
              <w:t>北京中文在线教育科技发展有限公司</w:t>
            </w:r>
          </w:p>
        </w:tc>
        <w:tc>
          <w:tcPr>
            <w:tcW w:w="640"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vertAlign w:val="baseline"/>
                <w:lang w:val="en-US" w:eastAsia="zh-CN"/>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vertAlign w:val="baseline"/>
                <w:lang w:val="en-US" w:eastAsia="zh-CN"/>
                <w14:textFill>
                  <w14:solidFill>
                    <w14:schemeClr w14:val="tx1"/>
                  </w14:solidFill>
                </w14:textFill>
              </w:rPr>
            </w:pPr>
            <w:r>
              <w:rPr>
                <w:rFonts w:hint="eastAsia" w:ascii="宋体" w:hAnsi="宋体" w:cs="宋体"/>
                <w:color w:val="000000" w:themeColor="text1"/>
                <w:kern w:val="0"/>
                <w:sz w:val="21"/>
                <w:szCs w:val="21"/>
                <w:vertAlign w:val="baseline"/>
                <w:lang w:val="en-US" w:eastAsia="zh-CN"/>
                <w14:textFill>
                  <w14:solidFill>
                    <w14:schemeClr w14:val="tx1"/>
                  </w14:solidFill>
                </w14:textFill>
              </w:rPr>
              <w:t>5</w:t>
            </w:r>
          </w:p>
        </w:tc>
        <w:tc>
          <w:tcPr>
            <w:tcW w:w="280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left"/>
              <w:rPr>
                <w:rFonts w:hint="eastAsia" w:ascii="宋体" w:hAnsi="宋体" w:eastAsia="宋体" w:cs="宋体"/>
                <w:color w:val="000000" w:themeColor="text1"/>
                <w:kern w:val="0"/>
                <w:sz w:val="21"/>
                <w:szCs w:val="21"/>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vertAlign w:val="baseline"/>
                <w:lang w:val="en-US" w:eastAsia="zh-CN"/>
                <w14:textFill>
                  <w14:solidFill>
                    <w14:schemeClr w14:val="tx1"/>
                  </w14:solidFill>
                </w14:textFill>
              </w:rPr>
              <w:t>幼儿教师资格证书</w:t>
            </w:r>
          </w:p>
        </w:tc>
        <w:tc>
          <w:tcPr>
            <w:tcW w:w="98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vertAlign w:val="baseline"/>
                <w:lang w:val="en-US" w:eastAsia="zh-CN"/>
                <w14:textFill>
                  <w14:solidFill>
                    <w14:schemeClr w14:val="tx1"/>
                  </w14:solidFill>
                </w14:textFill>
              </w:rPr>
              <w:t>/</w:t>
            </w:r>
          </w:p>
        </w:tc>
        <w:tc>
          <w:tcPr>
            <w:tcW w:w="363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left"/>
              <w:rPr>
                <w:rFonts w:hint="eastAsia" w:ascii="宋体" w:hAnsi="宋体" w:eastAsia="宋体" w:cs="宋体"/>
                <w:color w:val="000000" w:themeColor="text1"/>
                <w:kern w:val="0"/>
                <w:sz w:val="21"/>
                <w:szCs w:val="21"/>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vertAlign w:val="baseline"/>
                <w:lang w:val="en-US" w:eastAsia="zh-CN"/>
                <w14:textFill>
                  <w14:solidFill>
                    <w14:schemeClr w14:val="tx1"/>
                  </w14:solidFill>
                </w14:textFill>
              </w:rPr>
              <w:t>教育部</w:t>
            </w:r>
          </w:p>
        </w:tc>
        <w:tc>
          <w:tcPr>
            <w:tcW w:w="640"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vertAlign w:val="baseline"/>
                <w:lang w:val="en-US" w:eastAsia="zh-CN"/>
                <w14:textFill>
                  <w14:solidFill>
                    <w14:schemeClr w14:val="tx1"/>
                  </w14:solidFill>
                </w14:textFill>
              </w:rPr>
              <w:t>6</w:t>
            </w:r>
          </w:p>
        </w:tc>
      </w:tr>
    </w:tbl>
    <w:p>
      <w:pPr>
        <w:keepNext w:val="0"/>
        <w:keepLines w:val="0"/>
        <w:pageBreakBefore w:val="0"/>
        <w:widowControl w:val="0"/>
        <w:kinsoku/>
        <w:wordWrap/>
        <w:overflowPunct w:val="0"/>
        <w:topLinePunct w:val="0"/>
        <w:autoSpaceDE/>
        <w:autoSpaceDN/>
        <w:bidi w:val="0"/>
        <w:adjustRightInd/>
        <w:snapToGrid/>
        <w:spacing w:before="157" w:beforeLines="50" w:beforeAutospacing="0" w:after="157" w:afterLines="50" w:afterAutospacing="0" w:line="240" w:lineRule="auto"/>
        <w:ind w:left="0" w:leftChars="0" w:right="0" w:rightChars="0" w:firstLine="480" w:firstLineChars="200"/>
        <w:jc w:val="both"/>
        <w:textAlignment w:val="auto"/>
        <w:rPr>
          <w:rFonts w:hint="eastAsia" w:ascii="方正黑体简体" w:hAnsi="方正黑体简体" w:eastAsia="方正黑体简体" w:cs="方正黑体简体"/>
          <w:b w:val="0"/>
          <w:bCs w:val="0"/>
          <w:color w:val="000000" w:themeColor="text1"/>
          <w:sz w:val="24"/>
          <w:szCs w:val="24"/>
          <w14:textFill>
            <w14:solidFill>
              <w14:schemeClr w14:val="tx1"/>
            </w14:solidFill>
          </w14:textFill>
        </w:rPr>
      </w:pPr>
      <w:r>
        <w:rPr>
          <w:rFonts w:hint="eastAsia" w:ascii="方正黑体简体" w:hAnsi="方正黑体简体" w:eastAsia="方正黑体简体" w:cs="方正黑体简体"/>
          <w:b w:val="0"/>
          <w:bCs w:val="0"/>
          <w:color w:val="000000" w:themeColor="text1"/>
          <w:sz w:val="24"/>
          <w:szCs w:val="24"/>
          <w14:textFill>
            <w14:solidFill>
              <w14:schemeClr w14:val="tx1"/>
            </w14:solidFill>
          </w14:textFill>
        </w:rPr>
        <w:t>十一、教学进程安排</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2" w:firstLineChars="200"/>
        <w:jc w:val="both"/>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（一）公共基础课程教学进程表</w:t>
      </w:r>
    </w:p>
    <w:tbl>
      <w:tblPr>
        <w:tblStyle w:val="10"/>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332"/>
        <w:gridCol w:w="2467"/>
        <w:gridCol w:w="826"/>
        <w:gridCol w:w="553"/>
        <w:gridCol w:w="553"/>
        <w:gridCol w:w="616"/>
        <w:gridCol w:w="562"/>
        <w:gridCol w:w="729"/>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20" w:type="dxa"/>
            <w:noWrap w:val="0"/>
            <w:tcMar>
              <w:top w:w="0" w:type="dxa"/>
              <w:left w:w="45" w:type="dxa"/>
              <w:bottom w:w="0" w:type="dxa"/>
              <w:right w:w="45" w:type="dxa"/>
            </w:tcMar>
            <w:vAlign w:val="center"/>
          </w:tcPr>
          <w:p>
            <w:pPr>
              <w:keepNext w:val="0"/>
              <w:keepLines w:val="0"/>
              <w:pageBreakBefore w:val="0"/>
              <w:widowControl w:val="0"/>
              <w:kinsoku/>
              <w:wordWrap/>
              <w:overflowPunct w:val="0"/>
              <w:topLinePunct w:val="0"/>
              <w:autoSpaceDE/>
              <w:autoSpaceDN/>
              <w:bidi w:val="0"/>
              <w:adjustRightInd/>
              <w:snapToGrid/>
              <w:spacing w:beforeAutospacing="0" w:afterAutospacing="0" w:line="0" w:lineRule="atLeast"/>
              <w:ind w:left="0" w:firstLine="0" w:firstLineChars="0"/>
              <w:jc w:val="center"/>
              <w:rPr>
                <w:rFonts w:hint="eastAsia" w:ascii="方正黑体简体" w:hAnsi="方正黑体简体" w:eastAsia="方正黑体简体" w:cs="方正黑体简体"/>
                <w:b w:val="0"/>
                <w:bCs w:val="0"/>
                <w:color w:val="000000" w:themeColor="text1"/>
                <w:kern w:val="0"/>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kern w:val="0"/>
                <w:sz w:val="21"/>
                <w:szCs w:val="21"/>
                <w14:textFill>
                  <w14:solidFill>
                    <w14:schemeClr w14:val="tx1"/>
                  </w14:solidFill>
                </w14:textFill>
              </w:rPr>
              <w:t>类型</w:t>
            </w:r>
          </w:p>
        </w:tc>
        <w:tc>
          <w:tcPr>
            <w:tcW w:w="332" w:type="dxa"/>
            <w:noWrap w:val="0"/>
            <w:tcMar>
              <w:top w:w="0" w:type="dxa"/>
              <w:left w:w="45" w:type="dxa"/>
              <w:bottom w:w="0" w:type="dxa"/>
              <w:right w:w="45" w:type="dxa"/>
            </w:tcMar>
            <w:vAlign w:val="center"/>
          </w:tcPr>
          <w:p>
            <w:pPr>
              <w:keepNext w:val="0"/>
              <w:keepLines w:val="0"/>
              <w:pageBreakBefore w:val="0"/>
              <w:widowControl w:val="0"/>
              <w:kinsoku/>
              <w:wordWrap/>
              <w:overflowPunct w:val="0"/>
              <w:topLinePunct w:val="0"/>
              <w:autoSpaceDE/>
              <w:autoSpaceDN/>
              <w:bidi w:val="0"/>
              <w:adjustRightInd/>
              <w:snapToGrid/>
              <w:spacing w:beforeAutospacing="0" w:afterAutospacing="0" w:line="0" w:lineRule="atLeast"/>
              <w:ind w:left="0" w:firstLine="0" w:firstLineChars="0"/>
              <w:jc w:val="center"/>
              <w:rPr>
                <w:rFonts w:hint="eastAsia" w:ascii="方正黑体简体" w:hAnsi="方正黑体简体" w:eastAsia="方正黑体简体" w:cs="方正黑体简体"/>
                <w:b w:val="0"/>
                <w:bCs w:val="0"/>
                <w:color w:val="000000" w:themeColor="text1"/>
                <w:kern w:val="0"/>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kern w:val="0"/>
                <w:sz w:val="21"/>
                <w:szCs w:val="21"/>
                <w14:textFill>
                  <w14:solidFill>
                    <w14:schemeClr w14:val="tx1"/>
                  </w14:solidFill>
                </w14:textFill>
              </w:rPr>
              <w:t>序号</w:t>
            </w:r>
          </w:p>
        </w:tc>
        <w:tc>
          <w:tcPr>
            <w:tcW w:w="2467" w:type="dxa"/>
            <w:noWrap w:val="0"/>
            <w:tcMar>
              <w:top w:w="0" w:type="dxa"/>
              <w:left w:w="45" w:type="dxa"/>
              <w:bottom w:w="0" w:type="dxa"/>
              <w:right w:w="45" w:type="dxa"/>
            </w:tcMar>
            <w:vAlign w:val="center"/>
          </w:tcPr>
          <w:p>
            <w:pPr>
              <w:keepNext w:val="0"/>
              <w:keepLines w:val="0"/>
              <w:pageBreakBefore w:val="0"/>
              <w:widowControl w:val="0"/>
              <w:kinsoku/>
              <w:wordWrap/>
              <w:overflowPunct w:val="0"/>
              <w:topLinePunct w:val="0"/>
              <w:autoSpaceDE/>
              <w:autoSpaceDN/>
              <w:bidi w:val="0"/>
              <w:adjustRightInd/>
              <w:snapToGrid/>
              <w:spacing w:beforeAutospacing="0" w:afterAutospacing="0" w:line="0" w:lineRule="atLeast"/>
              <w:ind w:left="0" w:firstLine="0" w:firstLineChars="0"/>
              <w:jc w:val="center"/>
              <w:rPr>
                <w:rFonts w:hint="eastAsia" w:ascii="方正黑体简体" w:hAnsi="方正黑体简体" w:eastAsia="方正黑体简体" w:cs="方正黑体简体"/>
                <w:b w:val="0"/>
                <w:bCs w:val="0"/>
                <w:color w:val="000000" w:themeColor="text1"/>
                <w:kern w:val="0"/>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kern w:val="0"/>
                <w:sz w:val="21"/>
                <w:szCs w:val="21"/>
                <w14:textFill>
                  <w14:solidFill>
                    <w14:schemeClr w14:val="tx1"/>
                  </w14:solidFill>
                </w14:textFill>
              </w:rPr>
              <w:t>课程名称</w:t>
            </w:r>
          </w:p>
        </w:tc>
        <w:tc>
          <w:tcPr>
            <w:tcW w:w="826" w:type="dxa"/>
            <w:noWrap w:val="0"/>
            <w:tcMar>
              <w:top w:w="0" w:type="dxa"/>
              <w:left w:w="45" w:type="dxa"/>
              <w:bottom w:w="0" w:type="dxa"/>
              <w:right w:w="45" w:type="dxa"/>
            </w:tcMar>
            <w:vAlign w:val="center"/>
          </w:tcPr>
          <w:p>
            <w:pPr>
              <w:keepNext w:val="0"/>
              <w:keepLines w:val="0"/>
              <w:pageBreakBefore w:val="0"/>
              <w:widowControl w:val="0"/>
              <w:kinsoku/>
              <w:wordWrap/>
              <w:overflowPunct w:val="0"/>
              <w:topLinePunct w:val="0"/>
              <w:autoSpaceDE/>
              <w:autoSpaceDN/>
              <w:bidi w:val="0"/>
              <w:adjustRightInd/>
              <w:snapToGrid/>
              <w:spacing w:beforeAutospacing="0" w:afterAutospacing="0" w:line="0" w:lineRule="atLeast"/>
              <w:ind w:left="0" w:firstLine="0" w:firstLineChars="0"/>
              <w:jc w:val="center"/>
              <w:rPr>
                <w:rFonts w:hint="eastAsia" w:ascii="方正黑体简体" w:hAnsi="方正黑体简体" w:eastAsia="方正黑体简体" w:cs="方正黑体简体"/>
                <w:b w:val="0"/>
                <w:bCs w:val="0"/>
                <w:color w:val="000000" w:themeColor="text1"/>
                <w:kern w:val="0"/>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kern w:val="0"/>
                <w:sz w:val="21"/>
                <w:szCs w:val="21"/>
                <w14:textFill>
                  <w14:solidFill>
                    <w14:schemeClr w14:val="tx1"/>
                  </w14:solidFill>
                </w14:textFill>
              </w:rPr>
              <w:t>计划</w:t>
            </w:r>
          </w:p>
          <w:p>
            <w:pPr>
              <w:keepNext w:val="0"/>
              <w:keepLines w:val="0"/>
              <w:pageBreakBefore w:val="0"/>
              <w:widowControl w:val="0"/>
              <w:kinsoku/>
              <w:wordWrap/>
              <w:overflowPunct w:val="0"/>
              <w:topLinePunct w:val="0"/>
              <w:autoSpaceDE/>
              <w:autoSpaceDN/>
              <w:bidi w:val="0"/>
              <w:adjustRightInd/>
              <w:snapToGrid/>
              <w:spacing w:beforeAutospacing="0" w:afterAutospacing="0" w:line="0" w:lineRule="atLeast"/>
              <w:ind w:left="0" w:firstLine="0" w:firstLineChars="0"/>
              <w:jc w:val="center"/>
              <w:rPr>
                <w:rFonts w:hint="eastAsia" w:ascii="方正黑体简体" w:hAnsi="方正黑体简体" w:eastAsia="方正黑体简体" w:cs="方正黑体简体"/>
                <w:b w:val="0"/>
                <w:bCs w:val="0"/>
                <w:color w:val="000000" w:themeColor="text1"/>
                <w:kern w:val="0"/>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kern w:val="0"/>
                <w:sz w:val="21"/>
                <w:szCs w:val="21"/>
                <w14:textFill>
                  <w14:solidFill>
                    <w14:schemeClr w14:val="tx1"/>
                  </w14:solidFill>
                </w14:textFill>
              </w:rPr>
              <w:t>课时</w:t>
            </w:r>
          </w:p>
        </w:tc>
        <w:tc>
          <w:tcPr>
            <w:tcW w:w="553" w:type="dxa"/>
            <w:noWrap w:val="0"/>
            <w:tcMar>
              <w:top w:w="0" w:type="dxa"/>
              <w:left w:w="45" w:type="dxa"/>
              <w:bottom w:w="0" w:type="dxa"/>
              <w:right w:w="45" w:type="dxa"/>
            </w:tcMar>
            <w:vAlign w:val="center"/>
          </w:tcPr>
          <w:p>
            <w:pPr>
              <w:keepNext w:val="0"/>
              <w:keepLines w:val="0"/>
              <w:pageBreakBefore w:val="0"/>
              <w:widowControl w:val="0"/>
              <w:kinsoku/>
              <w:wordWrap/>
              <w:overflowPunct w:val="0"/>
              <w:topLinePunct w:val="0"/>
              <w:autoSpaceDE/>
              <w:autoSpaceDN/>
              <w:bidi w:val="0"/>
              <w:adjustRightInd/>
              <w:snapToGrid/>
              <w:spacing w:beforeAutospacing="0" w:afterAutospacing="0" w:line="0" w:lineRule="atLeast"/>
              <w:ind w:left="0" w:firstLine="0" w:firstLineChars="0"/>
              <w:jc w:val="center"/>
              <w:rPr>
                <w:rFonts w:hint="eastAsia" w:ascii="方正黑体简体" w:hAnsi="方正黑体简体" w:eastAsia="方正黑体简体" w:cs="方正黑体简体"/>
                <w:b w:val="0"/>
                <w:bCs w:val="0"/>
                <w:color w:val="000000" w:themeColor="text1"/>
                <w:kern w:val="0"/>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kern w:val="0"/>
                <w:sz w:val="21"/>
                <w:szCs w:val="21"/>
                <w14:textFill>
                  <w14:solidFill>
                    <w14:schemeClr w14:val="tx1"/>
                  </w14:solidFill>
                </w14:textFill>
              </w:rPr>
              <w:t>理论</w:t>
            </w:r>
          </w:p>
          <w:p>
            <w:pPr>
              <w:keepNext w:val="0"/>
              <w:keepLines w:val="0"/>
              <w:pageBreakBefore w:val="0"/>
              <w:widowControl w:val="0"/>
              <w:kinsoku/>
              <w:wordWrap/>
              <w:overflowPunct w:val="0"/>
              <w:topLinePunct w:val="0"/>
              <w:autoSpaceDE/>
              <w:autoSpaceDN/>
              <w:bidi w:val="0"/>
              <w:adjustRightInd/>
              <w:snapToGrid/>
              <w:spacing w:beforeAutospacing="0" w:afterAutospacing="0" w:line="0" w:lineRule="atLeast"/>
              <w:ind w:left="0" w:firstLine="0" w:firstLineChars="0"/>
              <w:jc w:val="center"/>
              <w:rPr>
                <w:rFonts w:hint="eastAsia" w:ascii="方正黑体简体" w:hAnsi="方正黑体简体" w:eastAsia="方正黑体简体" w:cs="方正黑体简体"/>
                <w:b w:val="0"/>
                <w:bCs w:val="0"/>
                <w:color w:val="000000" w:themeColor="text1"/>
                <w:kern w:val="0"/>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kern w:val="0"/>
                <w:sz w:val="21"/>
                <w:szCs w:val="21"/>
                <w14:textFill>
                  <w14:solidFill>
                    <w14:schemeClr w14:val="tx1"/>
                  </w14:solidFill>
                </w14:textFill>
              </w:rPr>
              <w:t>课时</w:t>
            </w:r>
          </w:p>
        </w:tc>
        <w:tc>
          <w:tcPr>
            <w:tcW w:w="553" w:type="dxa"/>
            <w:noWrap w:val="0"/>
            <w:tcMar>
              <w:top w:w="0" w:type="dxa"/>
              <w:left w:w="45" w:type="dxa"/>
              <w:bottom w:w="0" w:type="dxa"/>
              <w:right w:w="45" w:type="dxa"/>
            </w:tcMar>
            <w:vAlign w:val="center"/>
          </w:tcPr>
          <w:p>
            <w:pPr>
              <w:keepNext w:val="0"/>
              <w:keepLines w:val="0"/>
              <w:pageBreakBefore w:val="0"/>
              <w:widowControl w:val="0"/>
              <w:kinsoku/>
              <w:wordWrap/>
              <w:overflowPunct w:val="0"/>
              <w:topLinePunct w:val="0"/>
              <w:autoSpaceDE/>
              <w:autoSpaceDN/>
              <w:bidi w:val="0"/>
              <w:adjustRightInd/>
              <w:snapToGrid/>
              <w:spacing w:beforeAutospacing="0" w:afterAutospacing="0" w:line="0" w:lineRule="atLeast"/>
              <w:ind w:left="0" w:firstLine="0" w:firstLineChars="0"/>
              <w:jc w:val="center"/>
              <w:rPr>
                <w:rFonts w:hint="eastAsia" w:ascii="方正黑体简体" w:hAnsi="方正黑体简体" w:eastAsia="方正黑体简体" w:cs="方正黑体简体"/>
                <w:b w:val="0"/>
                <w:bCs w:val="0"/>
                <w:color w:val="000000" w:themeColor="text1"/>
                <w:kern w:val="0"/>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kern w:val="0"/>
                <w:sz w:val="21"/>
                <w:szCs w:val="21"/>
                <w14:textFill>
                  <w14:solidFill>
                    <w14:schemeClr w14:val="tx1"/>
                  </w14:solidFill>
                </w14:textFill>
              </w:rPr>
              <w:t>实践</w:t>
            </w:r>
          </w:p>
          <w:p>
            <w:pPr>
              <w:keepNext w:val="0"/>
              <w:keepLines w:val="0"/>
              <w:pageBreakBefore w:val="0"/>
              <w:widowControl w:val="0"/>
              <w:kinsoku/>
              <w:wordWrap/>
              <w:overflowPunct w:val="0"/>
              <w:topLinePunct w:val="0"/>
              <w:autoSpaceDE/>
              <w:autoSpaceDN/>
              <w:bidi w:val="0"/>
              <w:adjustRightInd/>
              <w:snapToGrid/>
              <w:spacing w:beforeAutospacing="0" w:afterAutospacing="0" w:line="0" w:lineRule="atLeast"/>
              <w:ind w:left="0" w:firstLine="0" w:firstLineChars="0"/>
              <w:jc w:val="center"/>
              <w:rPr>
                <w:rFonts w:hint="eastAsia" w:ascii="方正黑体简体" w:hAnsi="方正黑体简体" w:eastAsia="方正黑体简体" w:cs="方正黑体简体"/>
                <w:b w:val="0"/>
                <w:bCs w:val="0"/>
                <w:color w:val="000000" w:themeColor="text1"/>
                <w:kern w:val="0"/>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kern w:val="0"/>
                <w:sz w:val="21"/>
                <w:szCs w:val="21"/>
                <w14:textFill>
                  <w14:solidFill>
                    <w14:schemeClr w14:val="tx1"/>
                  </w14:solidFill>
                </w14:textFill>
              </w:rPr>
              <w:t>课时</w:t>
            </w:r>
          </w:p>
        </w:tc>
        <w:tc>
          <w:tcPr>
            <w:tcW w:w="616" w:type="dxa"/>
            <w:noWrap w:val="0"/>
            <w:tcMar>
              <w:top w:w="0" w:type="dxa"/>
              <w:left w:w="45" w:type="dxa"/>
              <w:bottom w:w="0" w:type="dxa"/>
              <w:right w:w="45" w:type="dxa"/>
            </w:tcMar>
            <w:vAlign w:val="center"/>
          </w:tcPr>
          <w:p>
            <w:pPr>
              <w:keepNext w:val="0"/>
              <w:keepLines w:val="0"/>
              <w:pageBreakBefore w:val="0"/>
              <w:widowControl w:val="0"/>
              <w:kinsoku/>
              <w:wordWrap/>
              <w:overflowPunct w:val="0"/>
              <w:topLinePunct w:val="0"/>
              <w:autoSpaceDE/>
              <w:autoSpaceDN/>
              <w:bidi w:val="0"/>
              <w:adjustRightInd/>
              <w:snapToGrid/>
              <w:spacing w:beforeAutospacing="0" w:afterAutospacing="0" w:line="0" w:lineRule="atLeast"/>
              <w:ind w:left="0" w:firstLine="0" w:firstLineChars="0"/>
              <w:jc w:val="center"/>
              <w:rPr>
                <w:rFonts w:hint="eastAsia" w:ascii="方正黑体简体" w:hAnsi="方正黑体简体" w:eastAsia="方正黑体简体" w:cs="方正黑体简体"/>
                <w:b w:val="0"/>
                <w:bCs w:val="0"/>
                <w:color w:val="000000" w:themeColor="text1"/>
                <w:kern w:val="0"/>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kern w:val="0"/>
                <w:sz w:val="21"/>
                <w:szCs w:val="21"/>
                <w14:textFill>
                  <w14:solidFill>
                    <w14:schemeClr w14:val="tx1"/>
                  </w14:solidFill>
                </w14:textFill>
              </w:rPr>
              <w:t>开设</w:t>
            </w:r>
          </w:p>
          <w:p>
            <w:pPr>
              <w:keepNext w:val="0"/>
              <w:keepLines w:val="0"/>
              <w:pageBreakBefore w:val="0"/>
              <w:widowControl w:val="0"/>
              <w:kinsoku/>
              <w:wordWrap/>
              <w:overflowPunct w:val="0"/>
              <w:topLinePunct w:val="0"/>
              <w:autoSpaceDE/>
              <w:autoSpaceDN/>
              <w:bidi w:val="0"/>
              <w:adjustRightInd/>
              <w:snapToGrid/>
              <w:spacing w:beforeAutospacing="0" w:afterAutospacing="0" w:line="0" w:lineRule="atLeast"/>
              <w:ind w:left="0" w:firstLine="0" w:firstLineChars="0"/>
              <w:jc w:val="center"/>
              <w:rPr>
                <w:rFonts w:hint="eastAsia" w:ascii="方正黑体简体" w:hAnsi="方正黑体简体" w:eastAsia="方正黑体简体" w:cs="方正黑体简体"/>
                <w:b w:val="0"/>
                <w:bCs w:val="0"/>
                <w:color w:val="000000" w:themeColor="text1"/>
                <w:kern w:val="0"/>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kern w:val="0"/>
                <w:sz w:val="21"/>
                <w:szCs w:val="21"/>
                <w14:textFill>
                  <w14:solidFill>
                    <w14:schemeClr w14:val="tx1"/>
                  </w14:solidFill>
                </w14:textFill>
              </w:rPr>
              <w:t>学期</w:t>
            </w:r>
          </w:p>
        </w:tc>
        <w:tc>
          <w:tcPr>
            <w:tcW w:w="562" w:type="dxa"/>
            <w:noWrap w:val="0"/>
            <w:tcMar>
              <w:top w:w="0" w:type="dxa"/>
              <w:left w:w="45" w:type="dxa"/>
              <w:bottom w:w="0" w:type="dxa"/>
              <w:right w:w="45" w:type="dxa"/>
            </w:tcMar>
            <w:vAlign w:val="center"/>
          </w:tcPr>
          <w:p>
            <w:pPr>
              <w:keepNext w:val="0"/>
              <w:keepLines w:val="0"/>
              <w:pageBreakBefore w:val="0"/>
              <w:widowControl w:val="0"/>
              <w:kinsoku/>
              <w:wordWrap/>
              <w:overflowPunct w:val="0"/>
              <w:topLinePunct w:val="0"/>
              <w:autoSpaceDE/>
              <w:autoSpaceDN/>
              <w:bidi w:val="0"/>
              <w:adjustRightInd/>
              <w:snapToGrid/>
              <w:spacing w:beforeAutospacing="0" w:afterAutospacing="0" w:line="0" w:lineRule="atLeast"/>
              <w:ind w:left="0" w:firstLine="0" w:firstLineChars="0"/>
              <w:jc w:val="center"/>
              <w:rPr>
                <w:rFonts w:hint="eastAsia" w:ascii="方正黑体简体" w:hAnsi="方正黑体简体" w:eastAsia="方正黑体简体" w:cs="方正黑体简体"/>
                <w:b w:val="0"/>
                <w:bCs w:val="0"/>
                <w:color w:val="000000" w:themeColor="text1"/>
                <w:kern w:val="0"/>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kern w:val="0"/>
                <w:sz w:val="21"/>
                <w:szCs w:val="21"/>
                <w14:textFill>
                  <w14:solidFill>
                    <w14:schemeClr w14:val="tx1"/>
                  </w14:solidFill>
                </w14:textFill>
              </w:rPr>
              <w:t>考核</w:t>
            </w:r>
          </w:p>
          <w:p>
            <w:pPr>
              <w:keepNext w:val="0"/>
              <w:keepLines w:val="0"/>
              <w:pageBreakBefore w:val="0"/>
              <w:widowControl w:val="0"/>
              <w:kinsoku/>
              <w:wordWrap/>
              <w:overflowPunct w:val="0"/>
              <w:topLinePunct w:val="0"/>
              <w:autoSpaceDE/>
              <w:autoSpaceDN/>
              <w:bidi w:val="0"/>
              <w:adjustRightInd/>
              <w:snapToGrid/>
              <w:spacing w:beforeAutospacing="0" w:afterAutospacing="0" w:line="0" w:lineRule="atLeast"/>
              <w:ind w:left="0" w:firstLine="0" w:firstLineChars="0"/>
              <w:jc w:val="center"/>
              <w:rPr>
                <w:rFonts w:hint="eastAsia" w:ascii="方正黑体简体" w:hAnsi="方正黑体简体" w:eastAsia="方正黑体简体" w:cs="方正黑体简体"/>
                <w:b w:val="0"/>
                <w:bCs w:val="0"/>
                <w:color w:val="000000" w:themeColor="text1"/>
                <w:kern w:val="0"/>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kern w:val="0"/>
                <w:sz w:val="21"/>
                <w:szCs w:val="21"/>
                <w14:textFill>
                  <w14:solidFill>
                    <w14:schemeClr w14:val="tx1"/>
                  </w14:solidFill>
                </w14:textFill>
              </w:rPr>
              <w:t>形式</w:t>
            </w:r>
          </w:p>
        </w:tc>
        <w:tc>
          <w:tcPr>
            <w:tcW w:w="729" w:type="dxa"/>
            <w:noWrap w:val="0"/>
            <w:tcMar>
              <w:top w:w="0" w:type="dxa"/>
              <w:left w:w="45" w:type="dxa"/>
              <w:bottom w:w="0" w:type="dxa"/>
              <w:right w:w="45" w:type="dxa"/>
            </w:tcMar>
            <w:vAlign w:val="center"/>
          </w:tcPr>
          <w:p>
            <w:pPr>
              <w:keepNext w:val="0"/>
              <w:keepLines w:val="0"/>
              <w:pageBreakBefore w:val="0"/>
              <w:widowControl w:val="0"/>
              <w:kinsoku/>
              <w:wordWrap/>
              <w:overflowPunct w:val="0"/>
              <w:topLinePunct w:val="0"/>
              <w:autoSpaceDE/>
              <w:autoSpaceDN/>
              <w:bidi w:val="0"/>
              <w:adjustRightInd/>
              <w:snapToGrid/>
              <w:spacing w:beforeAutospacing="0" w:afterAutospacing="0" w:line="0" w:lineRule="atLeast"/>
              <w:ind w:left="0" w:firstLine="0" w:firstLineChars="0"/>
              <w:jc w:val="center"/>
              <w:rPr>
                <w:rFonts w:hint="eastAsia" w:ascii="方正黑体简体" w:hAnsi="方正黑体简体" w:eastAsia="方正黑体简体" w:cs="方正黑体简体"/>
                <w:b w:val="0"/>
                <w:bCs w:val="0"/>
                <w:color w:val="000000" w:themeColor="text1"/>
                <w:kern w:val="0"/>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kern w:val="0"/>
                <w:sz w:val="21"/>
                <w:szCs w:val="21"/>
                <w14:textFill>
                  <w14:solidFill>
                    <w14:schemeClr w14:val="tx1"/>
                  </w14:solidFill>
                </w14:textFill>
              </w:rPr>
              <w:t>周学时</w:t>
            </w:r>
            <w: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t>/</w:t>
            </w:r>
            <w:r>
              <w:rPr>
                <w:rFonts w:hint="eastAsia" w:ascii="方正黑体简体" w:hAnsi="方正黑体简体" w:eastAsia="方正黑体简体" w:cs="方正黑体简体"/>
                <w:b w:val="0"/>
                <w:bCs w:val="0"/>
                <w:color w:val="000000" w:themeColor="text1"/>
                <w:kern w:val="0"/>
                <w:sz w:val="21"/>
                <w:szCs w:val="21"/>
                <w14:textFill>
                  <w14:solidFill>
                    <w14:schemeClr w14:val="tx1"/>
                  </w14:solidFill>
                </w14:textFill>
              </w:rPr>
              <w:t>学分</w:t>
            </w:r>
          </w:p>
        </w:tc>
        <w:tc>
          <w:tcPr>
            <w:tcW w:w="1673" w:type="dxa"/>
            <w:noWrap w:val="0"/>
            <w:tcMar>
              <w:top w:w="0" w:type="dxa"/>
              <w:left w:w="45" w:type="dxa"/>
              <w:bottom w:w="0" w:type="dxa"/>
              <w:right w:w="45" w:type="dxa"/>
            </w:tcMar>
            <w:vAlign w:val="center"/>
          </w:tcPr>
          <w:p>
            <w:pPr>
              <w:keepNext w:val="0"/>
              <w:keepLines w:val="0"/>
              <w:pageBreakBefore w:val="0"/>
              <w:widowControl w:val="0"/>
              <w:kinsoku/>
              <w:wordWrap/>
              <w:overflowPunct w:val="0"/>
              <w:topLinePunct w:val="0"/>
              <w:autoSpaceDE/>
              <w:autoSpaceDN/>
              <w:bidi w:val="0"/>
              <w:adjustRightInd/>
              <w:snapToGrid/>
              <w:spacing w:beforeAutospacing="0" w:afterAutospacing="0" w:line="0" w:lineRule="atLeast"/>
              <w:ind w:left="0" w:firstLine="0" w:firstLineChars="0"/>
              <w:jc w:val="center"/>
              <w:rPr>
                <w:rFonts w:hint="eastAsia" w:ascii="方正黑体简体" w:hAnsi="方正黑体简体" w:eastAsia="方正黑体简体" w:cs="方正黑体简体"/>
                <w:b w:val="0"/>
                <w:bCs w:val="0"/>
                <w:color w:val="000000" w:themeColor="text1"/>
                <w:kern w:val="0"/>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kern w:val="0"/>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20" w:type="dxa"/>
            <w:vMerge w:val="restart"/>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必修课</w:t>
            </w:r>
          </w:p>
        </w:tc>
        <w:tc>
          <w:tcPr>
            <w:tcW w:w="33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2467"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思想道德与法治</w:t>
            </w:r>
          </w:p>
        </w:tc>
        <w:tc>
          <w:tcPr>
            <w:tcW w:w="82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42</w:t>
            </w:r>
          </w:p>
        </w:tc>
        <w:tc>
          <w:tcPr>
            <w:tcW w:w="55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28</w:t>
            </w:r>
          </w:p>
        </w:tc>
        <w:tc>
          <w:tcPr>
            <w:tcW w:w="55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14</w:t>
            </w:r>
          </w:p>
        </w:tc>
        <w:tc>
          <w:tcPr>
            <w:tcW w:w="61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w:t>
            </w:r>
          </w:p>
        </w:tc>
        <w:tc>
          <w:tcPr>
            <w:tcW w:w="56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考试</w:t>
            </w:r>
          </w:p>
        </w:tc>
        <w:tc>
          <w:tcPr>
            <w:tcW w:w="72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3</w:t>
            </w:r>
          </w:p>
        </w:tc>
        <w:tc>
          <w:tcPr>
            <w:tcW w:w="167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含社会责任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20"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p>
        </w:tc>
        <w:tc>
          <w:tcPr>
            <w:tcW w:w="33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w:t>
            </w:r>
          </w:p>
        </w:tc>
        <w:tc>
          <w:tcPr>
            <w:tcW w:w="2467"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军事训练及理论教程</w:t>
            </w:r>
          </w:p>
        </w:tc>
        <w:tc>
          <w:tcPr>
            <w:tcW w:w="82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72</w:t>
            </w:r>
          </w:p>
        </w:tc>
        <w:tc>
          <w:tcPr>
            <w:tcW w:w="55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12</w:t>
            </w:r>
          </w:p>
        </w:tc>
        <w:tc>
          <w:tcPr>
            <w:tcW w:w="55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60</w:t>
            </w:r>
          </w:p>
        </w:tc>
        <w:tc>
          <w:tcPr>
            <w:tcW w:w="61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w:t>
            </w:r>
          </w:p>
        </w:tc>
        <w:tc>
          <w:tcPr>
            <w:tcW w:w="56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考查</w:t>
            </w:r>
          </w:p>
        </w:tc>
        <w:tc>
          <w:tcPr>
            <w:tcW w:w="72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4</w:t>
            </w:r>
          </w:p>
        </w:tc>
        <w:tc>
          <w:tcPr>
            <w:tcW w:w="167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20"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p>
        </w:tc>
        <w:tc>
          <w:tcPr>
            <w:tcW w:w="33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w:t>
            </w:r>
          </w:p>
        </w:tc>
        <w:tc>
          <w:tcPr>
            <w:tcW w:w="2467"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毛泽东思想和中国特色社会主义理论体系概论</w:t>
            </w:r>
          </w:p>
        </w:tc>
        <w:tc>
          <w:tcPr>
            <w:tcW w:w="82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36</w:t>
            </w:r>
          </w:p>
        </w:tc>
        <w:tc>
          <w:tcPr>
            <w:tcW w:w="55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24</w:t>
            </w:r>
          </w:p>
        </w:tc>
        <w:tc>
          <w:tcPr>
            <w:tcW w:w="55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12</w:t>
            </w:r>
          </w:p>
        </w:tc>
        <w:tc>
          <w:tcPr>
            <w:tcW w:w="61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 w:val="21"/>
                <w:szCs w:val="21"/>
                <w:lang w:val="en-US" w:eastAsia="zh-CN" w:bidi="ar-SA"/>
                <w14:textFill>
                  <w14:solidFill>
                    <w14:schemeClr w14:val="tx1"/>
                  </w14:solidFill>
                </w14:textFill>
              </w:rPr>
              <w:t>2</w:t>
            </w:r>
          </w:p>
        </w:tc>
        <w:tc>
          <w:tcPr>
            <w:tcW w:w="56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考试</w:t>
            </w:r>
          </w:p>
        </w:tc>
        <w:tc>
          <w:tcPr>
            <w:tcW w:w="72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C00000"/>
                <w:kern w:val="0"/>
                <w:sz w:val="21"/>
                <w:szCs w:val="21"/>
                <w:lang w:val="en-US" w:eastAsia="zh-CN" w:bidi="ar-SA"/>
              </w:rPr>
              <w:t>2</w:t>
            </w:r>
          </w:p>
        </w:tc>
        <w:tc>
          <w:tcPr>
            <w:tcW w:w="167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融入四史教育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20"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p>
        </w:tc>
        <w:tc>
          <w:tcPr>
            <w:tcW w:w="33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w:t>
            </w:r>
          </w:p>
        </w:tc>
        <w:tc>
          <w:tcPr>
            <w:tcW w:w="2467"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形势与政策</w:t>
            </w:r>
          </w:p>
        </w:tc>
        <w:tc>
          <w:tcPr>
            <w:tcW w:w="82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18</w:t>
            </w:r>
          </w:p>
        </w:tc>
        <w:tc>
          <w:tcPr>
            <w:tcW w:w="55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18</w:t>
            </w:r>
          </w:p>
        </w:tc>
        <w:tc>
          <w:tcPr>
            <w:tcW w:w="55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61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1-2</w:t>
            </w:r>
          </w:p>
        </w:tc>
        <w:tc>
          <w:tcPr>
            <w:tcW w:w="56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考查</w:t>
            </w:r>
          </w:p>
        </w:tc>
        <w:tc>
          <w:tcPr>
            <w:tcW w:w="72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w:t>
            </w:r>
          </w:p>
        </w:tc>
        <w:tc>
          <w:tcPr>
            <w:tcW w:w="167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含国家安全教育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20"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p>
        </w:tc>
        <w:tc>
          <w:tcPr>
            <w:tcW w:w="33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5</w:t>
            </w:r>
          </w:p>
        </w:tc>
        <w:tc>
          <w:tcPr>
            <w:tcW w:w="2467"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劳动教育</w:t>
            </w:r>
          </w:p>
        </w:tc>
        <w:tc>
          <w:tcPr>
            <w:tcW w:w="82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30</w:t>
            </w:r>
          </w:p>
        </w:tc>
        <w:tc>
          <w:tcPr>
            <w:tcW w:w="55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55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30</w:t>
            </w:r>
          </w:p>
        </w:tc>
        <w:tc>
          <w:tcPr>
            <w:tcW w:w="61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w:t>
            </w:r>
          </w:p>
        </w:tc>
        <w:tc>
          <w:tcPr>
            <w:tcW w:w="56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考查</w:t>
            </w:r>
          </w:p>
        </w:tc>
        <w:tc>
          <w:tcPr>
            <w:tcW w:w="72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w:t>
            </w:r>
          </w:p>
        </w:tc>
        <w:tc>
          <w:tcPr>
            <w:tcW w:w="167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20"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p>
        </w:tc>
        <w:tc>
          <w:tcPr>
            <w:tcW w:w="33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6</w:t>
            </w:r>
          </w:p>
        </w:tc>
        <w:tc>
          <w:tcPr>
            <w:tcW w:w="2467"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习近平新时代中国特色社会主义思想概论</w:t>
            </w:r>
          </w:p>
        </w:tc>
        <w:tc>
          <w:tcPr>
            <w:tcW w:w="82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54</w:t>
            </w:r>
          </w:p>
        </w:tc>
        <w:tc>
          <w:tcPr>
            <w:tcW w:w="55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36</w:t>
            </w:r>
          </w:p>
        </w:tc>
        <w:tc>
          <w:tcPr>
            <w:tcW w:w="55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18</w:t>
            </w:r>
          </w:p>
        </w:tc>
        <w:tc>
          <w:tcPr>
            <w:tcW w:w="61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C00000"/>
                <w:kern w:val="0"/>
                <w:sz w:val="21"/>
                <w:szCs w:val="21"/>
                <w:lang w:val="en-US" w:eastAsia="zh-CN" w:bidi="ar-SA"/>
              </w:rPr>
              <w:t>3</w:t>
            </w:r>
          </w:p>
        </w:tc>
        <w:tc>
          <w:tcPr>
            <w:tcW w:w="56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考试</w:t>
            </w:r>
          </w:p>
        </w:tc>
        <w:tc>
          <w:tcPr>
            <w:tcW w:w="72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3</w:t>
            </w:r>
          </w:p>
        </w:tc>
        <w:tc>
          <w:tcPr>
            <w:tcW w:w="167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20"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p>
        </w:tc>
        <w:tc>
          <w:tcPr>
            <w:tcW w:w="33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7</w:t>
            </w:r>
          </w:p>
        </w:tc>
        <w:tc>
          <w:tcPr>
            <w:tcW w:w="2467"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体育</w:t>
            </w:r>
          </w:p>
        </w:tc>
        <w:tc>
          <w:tcPr>
            <w:tcW w:w="82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28+36</w:t>
            </w:r>
          </w:p>
        </w:tc>
        <w:tc>
          <w:tcPr>
            <w:tcW w:w="55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8</w:t>
            </w:r>
          </w:p>
        </w:tc>
        <w:tc>
          <w:tcPr>
            <w:tcW w:w="55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56</w:t>
            </w:r>
          </w:p>
        </w:tc>
        <w:tc>
          <w:tcPr>
            <w:tcW w:w="61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1-2</w:t>
            </w:r>
          </w:p>
        </w:tc>
        <w:tc>
          <w:tcPr>
            <w:tcW w:w="56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考查</w:t>
            </w:r>
          </w:p>
        </w:tc>
        <w:tc>
          <w:tcPr>
            <w:tcW w:w="72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4</w:t>
            </w:r>
          </w:p>
        </w:tc>
        <w:tc>
          <w:tcPr>
            <w:tcW w:w="167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含体能测试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20"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p>
        </w:tc>
        <w:tc>
          <w:tcPr>
            <w:tcW w:w="33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8</w:t>
            </w:r>
          </w:p>
        </w:tc>
        <w:tc>
          <w:tcPr>
            <w:tcW w:w="2467"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职业发展与就业指导</w:t>
            </w:r>
          </w:p>
        </w:tc>
        <w:tc>
          <w:tcPr>
            <w:tcW w:w="82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36</w:t>
            </w:r>
          </w:p>
        </w:tc>
        <w:tc>
          <w:tcPr>
            <w:tcW w:w="55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26</w:t>
            </w:r>
          </w:p>
        </w:tc>
        <w:tc>
          <w:tcPr>
            <w:tcW w:w="55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10</w:t>
            </w:r>
          </w:p>
        </w:tc>
        <w:tc>
          <w:tcPr>
            <w:tcW w:w="61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3</w:t>
            </w:r>
          </w:p>
        </w:tc>
        <w:tc>
          <w:tcPr>
            <w:tcW w:w="56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考查</w:t>
            </w:r>
          </w:p>
        </w:tc>
        <w:tc>
          <w:tcPr>
            <w:tcW w:w="72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2</w:t>
            </w:r>
          </w:p>
        </w:tc>
        <w:tc>
          <w:tcPr>
            <w:tcW w:w="167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20"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p>
        </w:tc>
        <w:tc>
          <w:tcPr>
            <w:tcW w:w="33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9</w:t>
            </w:r>
          </w:p>
        </w:tc>
        <w:tc>
          <w:tcPr>
            <w:tcW w:w="2467"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心理健康教育</w:t>
            </w:r>
          </w:p>
        </w:tc>
        <w:tc>
          <w:tcPr>
            <w:tcW w:w="82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36</w:t>
            </w:r>
          </w:p>
        </w:tc>
        <w:tc>
          <w:tcPr>
            <w:tcW w:w="55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24</w:t>
            </w:r>
          </w:p>
        </w:tc>
        <w:tc>
          <w:tcPr>
            <w:tcW w:w="55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12</w:t>
            </w:r>
          </w:p>
        </w:tc>
        <w:tc>
          <w:tcPr>
            <w:tcW w:w="61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w:t>
            </w:r>
          </w:p>
        </w:tc>
        <w:tc>
          <w:tcPr>
            <w:tcW w:w="56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考查</w:t>
            </w:r>
          </w:p>
        </w:tc>
        <w:tc>
          <w:tcPr>
            <w:tcW w:w="72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3/2</w:t>
            </w:r>
          </w:p>
        </w:tc>
        <w:tc>
          <w:tcPr>
            <w:tcW w:w="167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20"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p>
        </w:tc>
        <w:tc>
          <w:tcPr>
            <w:tcW w:w="33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w:t>
            </w:r>
          </w:p>
        </w:tc>
        <w:tc>
          <w:tcPr>
            <w:tcW w:w="2467"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信息技术基础</w:t>
            </w:r>
          </w:p>
        </w:tc>
        <w:tc>
          <w:tcPr>
            <w:tcW w:w="82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64</w:t>
            </w:r>
          </w:p>
        </w:tc>
        <w:tc>
          <w:tcPr>
            <w:tcW w:w="55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24</w:t>
            </w:r>
          </w:p>
        </w:tc>
        <w:tc>
          <w:tcPr>
            <w:tcW w:w="55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40</w:t>
            </w:r>
          </w:p>
        </w:tc>
        <w:tc>
          <w:tcPr>
            <w:tcW w:w="61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2</w:t>
            </w:r>
          </w:p>
        </w:tc>
        <w:tc>
          <w:tcPr>
            <w:tcW w:w="56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考试</w:t>
            </w:r>
          </w:p>
        </w:tc>
        <w:tc>
          <w:tcPr>
            <w:tcW w:w="72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4</w:t>
            </w:r>
          </w:p>
        </w:tc>
        <w:tc>
          <w:tcPr>
            <w:tcW w:w="167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20"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p>
        </w:tc>
        <w:tc>
          <w:tcPr>
            <w:tcW w:w="2799" w:type="dxa"/>
            <w:gridSpan w:val="2"/>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小计</w:t>
            </w:r>
          </w:p>
        </w:tc>
        <w:tc>
          <w:tcPr>
            <w:tcW w:w="82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452</w:t>
            </w:r>
          </w:p>
        </w:tc>
        <w:tc>
          <w:tcPr>
            <w:tcW w:w="55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200</w:t>
            </w:r>
          </w:p>
        </w:tc>
        <w:tc>
          <w:tcPr>
            <w:tcW w:w="55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252</w:t>
            </w:r>
          </w:p>
        </w:tc>
        <w:tc>
          <w:tcPr>
            <w:tcW w:w="61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56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72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26</w:t>
            </w:r>
          </w:p>
        </w:tc>
        <w:tc>
          <w:tcPr>
            <w:tcW w:w="167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20" w:type="dxa"/>
            <w:vMerge w:val="restart"/>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限定选修课</w:t>
            </w:r>
          </w:p>
        </w:tc>
        <w:tc>
          <w:tcPr>
            <w:tcW w:w="33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11</w:t>
            </w:r>
          </w:p>
        </w:tc>
        <w:tc>
          <w:tcPr>
            <w:tcW w:w="2467"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高职数学基础</w:t>
            </w:r>
          </w:p>
        </w:tc>
        <w:tc>
          <w:tcPr>
            <w:tcW w:w="82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42</w:t>
            </w:r>
          </w:p>
        </w:tc>
        <w:tc>
          <w:tcPr>
            <w:tcW w:w="55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42</w:t>
            </w:r>
          </w:p>
        </w:tc>
        <w:tc>
          <w:tcPr>
            <w:tcW w:w="55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61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1或2</w:t>
            </w:r>
          </w:p>
        </w:tc>
        <w:tc>
          <w:tcPr>
            <w:tcW w:w="56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考查</w:t>
            </w:r>
          </w:p>
        </w:tc>
        <w:tc>
          <w:tcPr>
            <w:tcW w:w="72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3</w:t>
            </w:r>
          </w:p>
        </w:tc>
        <w:tc>
          <w:tcPr>
            <w:tcW w:w="1673" w:type="dxa"/>
            <w:vMerge w:val="restart"/>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《马克思主义理论类课程》、《信息技术拓展课程》为线上资源。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20"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3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12</w:t>
            </w:r>
          </w:p>
        </w:tc>
        <w:tc>
          <w:tcPr>
            <w:tcW w:w="2467"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高职应用数学</w:t>
            </w:r>
          </w:p>
        </w:tc>
        <w:tc>
          <w:tcPr>
            <w:tcW w:w="82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36</w:t>
            </w:r>
          </w:p>
        </w:tc>
        <w:tc>
          <w:tcPr>
            <w:tcW w:w="55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36</w:t>
            </w:r>
          </w:p>
        </w:tc>
        <w:tc>
          <w:tcPr>
            <w:tcW w:w="55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61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2</w:t>
            </w:r>
          </w:p>
        </w:tc>
        <w:tc>
          <w:tcPr>
            <w:tcW w:w="56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考查</w:t>
            </w:r>
          </w:p>
        </w:tc>
        <w:tc>
          <w:tcPr>
            <w:tcW w:w="72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2</w:t>
            </w:r>
          </w:p>
        </w:tc>
        <w:tc>
          <w:tcPr>
            <w:tcW w:w="1673"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20"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p>
        </w:tc>
        <w:tc>
          <w:tcPr>
            <w:tcW w:w="33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r>
              <w:rPr>
                <w:rFonts w:hint="eastAsia" w:ascii="宋体" w:hAnsi="宋体" w:eastAsia="宋体" w:cs="宋体"/>
                <w:color w:val="000000" w:themeColor="text1"/>
                <w:kern w:val="0"/>
                <w:sz w:val="21"/>
                <w:szCs w:val="21"/>
                <w:lang w:val="en-US" w:eastAsia="zh-CN"/>
                <w14:textFill>
                  <w14:solidFill>
                    <w14:schemeClr w14:val="tx1"/>
                  </w14:solidFill>
                </w14:textFill>
              </w:rPr>
              <w:t>3</w:t>
            </w:r>
          </w:p>
        </w:tc>
        <w:tc>
          <w:tcPr>
            <w:tcW w:w="2467"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both"/>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高职语文</w:t>
            </w:r>
          </w:p>
        </w:tc>
        <w:tc>
          <w:tcPr>
            <w:tcW w:w="82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28</w:t>
            </w:r>
          </w:p>
        </w:tc>
        <w:tc>
          <w:tcPr>
            <w:tcW w:w="55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28</w:t>
            </w:r>
          </w:p>
        </w:tc>
        <w:tc>
          <w:tcPr>
            <w:tcW w:w="55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p>
        </w:tc>
        <w:tc>
          <w:tcPr>
            <w:tcW w:w="61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1</w:t>
            </w:r>
          </w:p>
        </w:tc>
        <w:tc>
          <w:tcPr>
            <w:tcW w:w="56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考查</w:t>
            </w:r>
          </w:p>
        </w:tc>
        <w:tc>
          <w:tcPr>
            <w:tcW w:w="72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2/1</w:t>
            </w:r>
          </w:p>
        </w:tc>
        <w:tc>
          <w:tcPr>
            <w:tcW w:w="1673"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20"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3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r>
              <w:rPr>
                <w:rFonts w:hint="eastAsia" w:ascii="宋体" w:hAnsi="宋体" w:eastAsia="宋体" w:cs="宋体"/>
                <w:color w:val="000000" w:themeColor="text1"/>
                <w:kern w:val="0"/>
                <w:sz w:val="21"/>
                <w:szCs w:val="21"/>
                <w:lang w:val="en-US" w:eastAsia="zh-CN"/>
                <w14:textFill>
                  <w14:solidFill>
                    <w14:schemeClr w14:val="tx1"/>
                  </w14:solidFill>
                </w14:textFill>
              </w:rPr>
              <w:t>4</w:t>
            </w:r>
          </w:p>
        </w:tc>
        <w:tc>
          <w:tcPr>
            <w:tcW w:w="2467"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both"/>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普通话水平培训</w:t>
            </w:r>
          </w:p>
        </w:tc>
        <w:tc>
          <w:tcPr>
            <w:tcW w:w="82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Fonts w:hint="eastAsia" w:ascii="宋体" w:hAnsi="宋体" w:cs="宋体"/>
                <w:b/>
                <w:bCs/>
                <w:color w:val="000000" w:themeColor="text1"/>
                <w:kern w:val="0"/>
                <w:sz w:val="21"/>
                <w:szCs w:val="21"/>
                <w:lang w:val="en-US" w:eastAsia="zh-CN" w:bidi="ar-SA"/>
                <w14:textFill>
                  <w14:solidFill>
                    <w14:schemeClr w14:val="tx1"/>
                  </w14:solidFill>
                </w14:textFill>
              </w:rPr>
              <w:t>1</w:t>
            </w: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8</w:t>
            </w:r>
          </w:p>
        </w:tc>
        <w:tc>
          <w:tcPr>
            <w:tcW w:w="55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Fonts w:hint="eastAsia" w:ascii="宋体" w:hAnsi="宋体" w:cs="宋体"/>
                <w:b/>
                <w:bCs/>
                <w:color w:val="000000" w:themeColor="text1"/>
                <w:kern w:val="0"/>
                <w:sz w:val="21"/>
                <w:szCs w:val="21"/>
                <w:lang w:val="en-US" w:eastAsia="zh-CN" w:bidi="ar-SA"/>
                <w14:textFill>
                  <w14:solidFill>
                    <w14:schemeClr w14:val="tx1"/>
                  </w14:solidFill>
                </w14:textFill>
              </w:rPr>
              <w:t>6</w:t>
            </w:r>
          </w:p>
        </w:tc>
        <w:tc>
          <w:tcPr>
            <w:tcW w:w="55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default" w:ascii="宋体" w:hAnsi="宋体" w:eastAsia="宋体" w:cs="宋体"/>
                <w:b/>
                <w:bCs/>
                <w:color w:val="000000" w:themeColor="text1"/>
                <w:kern w:val="0"/>
                <w:sz w:val="21"/>
                <w:szCs w:val="21"/>
                <w:lang w:val="en-US" w:eastAsia="zh-CN" w:bidi="ar-SA"/>
                <w14:textFill>
                  <w14:solidFill>
                    <w14:schemeClr w14:val="tx1"/>
                  </w14:solidFill>
                </w14:textFill>
              </w:rPr>
            </w:pPr>
            <w:r>
              <w:rPr>
                <w:rFonts w:hint="eastAsia" w:ascii="宋体" w:hAnsi="宋体" w:cs="宋体"/>
                <w:b/>
                <w:bCs/>
                <w:color w:val="000000" w:themeColor="text1"/>
                <w:kern w:val="0"/>
                <w:sz w:val="21"/>
                <w:szCs w:val="21"/>
                <w:lang w:val="en-US" w:eastAsia="zh-CN" w:bidi="ar-SA"/>
                <w14:textFill>
                  <w14:solidFill>
                    <w14:schemeClr w14:val="tx1"/>
                  </w14:solidFill>
                </w14:textFill>
              </w:rPr>
              <w:t>12</w:t>
            </w:r>
          </w:p>
        </w:tc>
        <w:tc>
          <w:tcPr>
            <w:tcW w:w="61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1</w:t>
            </w:r>
          </w:p>
        </w:tc>
        <w:tc>
          <w:tcPr>
            <w:tcW w:w="56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考查</w:t>
            </w:r>
          </w:p>
        </w:tc>
        <w:tc>
          <w:tcPr>
            <w:tcW w:w="72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2/1</w:t>
            </w:r>
          </w:p>
        </w:tc>
        <w:tc>
          <w:tcPr>
            <w:tcW w:w="1673"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20"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3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r>
              <w:rPr>
                <w:rFonts w:hint="eastAsia" w:ascii="宋体" w:hAnsi="宋体" w:eastAsia="宋体" w:cs="宋体"/>
                <w:color w:val="000000" w:themeColor="text1"/>
                <w:kern w:val="0"/>
                <w:sz w:val="21"/>
                <w:szCs w:val="21"/>
                <w:lang w:val="en-US" w:eastAsia="zh-CN"/>
                <w14:textFill>
                  <w14:solidFill>
                    <w14:schemeClr w14:val="tx1"/>
                  </w14:solidFill>
                </w14:textFill>
              </w:rPr>
              <w:t>5</w:t>
            </w:r>
          </w:p>
        </w:tc>
        <w:tc>
          <w:tcPr>
            <w:tcW w:w="2467"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both"/>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幼儿英语（1）</w:t>
            </w:r>
          </w:p>
        </w:tc>
        <w:tc>
          <w:tcPr>
            <w:tcW w:w="82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28</w:t>
            </w:r>
          </w:p>
        </w:tc>
        <w:tc>
          <w:tcPr>
            <w:tcW w:w="55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28</w:t>
            </w:r>
          </w:p>
        </w:tc>
        <w:tc>
          <w:tcPr>
            <w:tcW w:w="55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p>
        </w:tc>
        <w:tc>
          <w:tcPr>
            <w:tcW w:w="61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1</w:t>
            </w:r>
          </w:p>
        </w:tc>
        <w:tc>
          <w:tcPr>
            <w:tcW w:w="56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考查</w:t>
            </w:r>
          </w:p>
        </w:tc>
        <w:tc>
          <w:tcPr>
            <w:tcW w:w="72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2</w:t>
            </w:r>
          </w:p>
        </w:tc>
        <w:tc>
          <w:tcPr>
            <w:tcW w:w="1673"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20"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3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6</w:t>
            </w:r>
          </w:p>
        </w:tc>
        <w:tc>
          <w:tcPr>
            <w:tcW w:w="2467"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both"/>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幼儿英语</w:t>
            </w:r>
            <w:r>
              <w:rPr>
                <w:rFonts w:hint="eastAsia" w:ascii="宋体" w:hAnsi="宋体" w:cs="宋体"/>
                <w:b w:val="0"/>
                <w:bCs w:val="0"/>
                <w:color w:val="auto"/>
                <w:kern w:val="0"/>
                <w:sz w:val="21"/>
                <w:szCs w:val="21"/>
                <w:lang w:val="en-US" w:eastAsia="zh-CN" w:bidi="ar-SA"/>
              </w:rPr>
              <w:t>实操</w:t>
            </w:r>
          </w:p>
        </w:tc>
        <w:tc>
          <w:tcPr>
            <w:tcW w:w="82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36</w:t>
            </w:r>
          </w:p>
        </w:tc>
        <w:tc>
          <w:tcPr>
            <w:tcW w:w="55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36</w:t>
            </w:r>
          </w:p>
        </w:tc>
        <w:tc>
          <w:tcPr>
            <w:tcW w:w="55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p>
        </w:tc>
        <w:tc>
          <w:tcPr>
            <w:tcW w:w="61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2</w:t>
            </w:r>
          </w:p>
        </w:tc>
        <w:tc>
          <w:tcPr>
            <w:tcW w:w="56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考查</w:t>
            </w:r>
          </w:p>
        </w:tc>
        <w:tc>
          <w:tcPr>
            <w:tcW w:w="72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2</w:t>
            </w:r>
          </w:p>
        </w:tc>
        <w:tc>
          <w:tcPr>
            <w:tcW w:w="1673"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both"/>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20"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3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17</w:t>
            </w:r>
          </w:p>
        </w:tc>
        <w:tc>
          <w:tcPr>
            <w:tcW w:w="2467"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马克思主义理论类课程</w:t>
            </w:r>
          </w:p>
        </w:tc>
        <w:tc>
          <w:tcPr>
            <w:tcW w:w="82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18</w:t>
            </w:r>
          </w:p>
        </w:tc>
        <w:tc>
          <w:tcPr>
            <w:tcW w:w="55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18</w:t>
            </w:r>
          </w:p>
        </w:tc>
        <w:tc>
          <w:tcPr>
            <w:tcW w:w="55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61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2或3</w:t>
            </w:r>
          </w:p>
        </w:tc>
        <w:tc>
          <w:tcPr>
            <w:tcW w:w="56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考查</w:t>
            </w:r>
          </w:p>
        </w:tc>
        <w:tc>
          <w:tcPr>
            <w:tcW w:w="72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w:t>
            </w:r>
          </w:p>
        </w:tc>
        <w:tc>
          <w:tcPr>
            <w:tcW w:w="1673"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both"/>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20"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3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18</w:t>
            </w:r>
          </w:p>
        </w:tc>
        <w:tc>
          <w:tcPr>
            <w:tcW w:w="2467"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信息技术拓展课程</w:t>
            </w:r>
          </w:p>
        </w:tc>
        <w:tc>
          <w:tcPr>
            <w:tcW w:w="82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18</w:t>
            </w:r>
          </w:p>
        </w:tc>
        <w:tc>
          <w:tcPr>
            <w:tcW w:w="55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18</w:t>
            </w:r>
          </w:p>
        </w:tc>
        <w:tc>
          <w:tcPr>
            <w:tcW w:w="55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61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2或3</w:t>
            </w:r>
          </w:p>
        </w:tc>
        <w:tc>
          <w:tcPr>
            <w:tcW w:w="56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考查</w:t>
            </w:r>
          </w:p>
        </w:tc>
        <w:tc>
          <w:tcPr>
            <w:tcW w:w="72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w:t>
            </w:r>
          </w:p>
        </w:tc>
        <w:tc>
          <w:tcPr>
            <w:tcW w:w="1673"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both"/>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20"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3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r>
              <w:rPr>
                <w:rFonts w:hint="eastAsia" w:ascii="宋体" w:hAnsi="宋体" w:eastAsia="宋体" w:cs="宋体"/>
                <w:color w:val="000000" w:themeColor="text1"/>
                <w:kern w:val="0"/>
                <w:sz w:val="21"/>
                <w:szCs w:val="21"/>
                <w:lang w:val="en-US" w:eastAsia="zh-CN"/>
                <w14:textFill>
                  <w14:solidFill>
                    <w14:schemeClr w14:val="tx1"/>
                  </w14:solidFill>
                </w14:textFill>
              </w:rPr>
              <w:t>9</w:t>
            </w:r>
          </w:p>
        </w:tc>
        <w:tc>
          <w:tcPr>
            <w:tcW w:w="2467"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both"/>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美育教育</w:t>
            </w:r>
          </w:p>
        </w:tc>
        <w:tc>
          <w:tcPr>
            <w:tcW w:w="82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18</w:t>
            </w:r>
          </w:p>
        </w:tc>
        <w:tc>
          <w:tcPr>
            <w:tcW w:w="55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18</w:t>
            </w:r>
          </w:p>
        </w:tc>
        <w:tc>
          <w:tcPr>
            <w:tcW w:w="55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p>
        </w:tc>
        <w:tc>
          <w:tcPr>
            <w:tcW w:w="61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2</w:t>
            </w:r>
          </w:p>
        </w:tc>
        <w:tc>
          <w:tcPr>
            <w:tcW w:w="56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考查</w:t>
            </w:r>
          </w:p>
        </w:tc>
        <w:tc>
          <w:tcPr>
            <w:tcW w:w="72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1</w:t>
            </w:r>
          </w:p>
        </w:tc>
        <w:tc>
          <w:tcPr>
            <w:tcW w:w="1673" w:type="dxa"/>
            <w:vMerge w:val="restart"/>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both"/>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线上资源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20"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3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20</w:t>
            </w:r>
          </w:p>
        </w:tc>
        <w:tc>
          <w:tcPr>
            <w:tcW w:w="2467"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both"/>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中华优秀传统文化</w:t>
            </w:r>
          </w:p>
        </w:tc>
        <w:tc>
          <w:tcPr>
            <w:tcW w:w="82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18</w:t>
            </w:r>
          </w:p>
        </w:tc>
        <w:tc>
          <w:tcPr>
            <w:tcW w:w="55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18</w:t>
            </w:r>
          </w:p>
        </w:tc>
        <w:tc>
          <w:tcPr>
            <w:tcW w:w="55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p>
        </w:tc>
        <w:tc>
          <w:tcPr>
            <w:tcW w:w="61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2</w:t>
            </w:r>
          </w:p>
        </w:tc>
        <w:tc>
          <w:tcPr>
            <w:tcW w:w="56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考查</w:t>
            </w:r>
          </w:p>
        </w:tc>
        <w:tc>
          <w:tcPr>
            <w:tcW w:w="72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1</w:t>
            </w:r>
          </w:p>
        </w:tc>
        <w:tc>
          <w:tcPr>
            <w:tcW w:w="1673"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20"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3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21</w:t>
            </w:r>
          </w:p>
        </w:tc>
        <w:tc>
          <w:tcPr>
            <w:tcW w:w="2467"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both"/>
              <w:rPr>
                <w:rFonts w:hint="eastAsia" w:ascii="宋体" w:hAnsi="宋体" w:eastAsia="宋体" w:cs="宋体"/>
                <w:b w:val="0"/>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color w:val="000000" w:themeColor="text1"/>
                <w:kern w:val="0"/>
                <w:sz w:val="21"/>
                <w:szCs w:val="21"/>
                <w:lang w:val="en-US" w:eastAsia="zh-CN" w:bidi="ar-SA"/>
                <w14:textFill>
                  <w14:solidFill>
                    <w14:schemeClr w14:val="tx1"/>
                  </w14:solidFill>
                </w14:textFill>
              </w:rPr>
              <w:t>安全教育</w:t>
            </w:r>
          </w:p>
        </w:tc>
        <w:tc>
          <w:tcPr>
            <w:tcW w:w="82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 w:val="0"/>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color w:val="000000" w:themeColor="text1"/>
                <w:kern w:val="0"/>
                <w:sz w:val="21"/>
                <w:szCs w:val="21"/>
                <w:lang w:val="en-US" w:eastAsia="zh-CN" w:bidi="ar-SA"/>
                <w14:textFill>
                  <w14:solidFill>
                    <w14:schemeClr w14:val="tx1"/>
                  </w14:solidFill>
                </w14:textFill>
              </w:rPr>
              <w:t>18</w:t>
            </w:r>
          </w:p>
        </w:tc>
        <w:tc>
          <w:tcPr>
            <w:tcW w:w="55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 w:val="0"/>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color w:val="000000" w:themeColor="text1"/>
                <w:kern w:val="0"/>
                <w:sz w:val="21"/>
                <w:szCs w:val="21"/>
                <w:lang w:val="en-US" w:eastAsia="zh-CN" w:bidi="ar-SA"/>
                <w14:textFill>
                  <w14:solidFill>
                    <w14:schemeClr w14:val="tx1"/>
                  </w14:solidFill>
                </w14:textFill>
              </w:rPr>
              <w:t>18</w:t>
            </w:r>
          </w:p>
        </w:tc>
        <w:tc>
          <w:tcPr>
            <w:tcW w:w="55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 w:val="0"/>
                <w:bCs/>
                <w:color w:val="000000" w:themeColor="text1"/>
                <w:kern w:val="0"/>
                <w:sz w:val="21"/>
                <w:szCs w:val="21"/>
                <w:lang w:val="en-US" w:eastAsia="zh-CN" w:bidi="ar-SA"/>
                <w14:textFill>
                  <w14:solidFill>
                    <w14:schemeClr w14:val="tx1"/>
                  </w14:solidFill>
                </w14:textFill>
              </w:rPr>
            </w:pPr>
          </w:p>
        </w:tc>
        <w:tc>
          <w:tcPr>
            <w:tcW w:w="61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 w:val="0"/>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color w:val="000000" w:themeColor="text1"/>
                <w:kern w:val="0"/>
                <w:sz w:val="21"/>
                <w:szCs w:val="21"/>
                <w:lang w:val="en-US" w:eastAsia="zh-CN" w:bidi="ar-SA"/>
                <w14:textFill>
                  <w14:solidFill>
                    <w14:schemeClr w14:val="tx1"/>
                  </w14:solidFill>
                </w14:textFill>
              </w:rPr>
              <w:t>2</w:t>
            </w:r>
          </w:p>
        </w:tc>
        <w:tc>
          <w:tcPr>
            <w:tcW w:w="56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 w:val="0"/>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color w:val="000000" w:themeColor="text1"/>
                <w:kern w:val="0"/>
                <w:sz w:val="21"/>
                <w:szCs w:val="21"/>
                <w:lang w:val="en-US" w:eastAsia="zh-CN" w:bidi="ar-SA"/>
                <w14:textFill>
                  <w14:solidFill>
                    <w14:schemeClr w14:val="tx1"/>
                  </w14:solidFill>
                </w14:textFill>
              </w:rPr>
              <w:t>考查</w:t>
            </w:r>
          </w:p>
        </w:tc>
        <w:tc>
          <w:tcPr>
            <w:tcW w:w="72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 w:val="0"/>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color w:val="000000" w:themeColor="text1"/>
                <w:kern w:val="0"/>
                <w:sz w:val="21"/>
                <w:szCs w:val="21"/>
                <w:lang w:val="en-US" w:eastAsia="zh-CN" w:bidi="ar-SA"/>
                <w14:textFill>
                  <w14:solidFill>
                    <w14:schemeClr w14:val="tx1"/>
                  </w14:solidFill>
                </w14:textFill>
              </w:rPr>
              <w:t>1</w:t>
            </w:r>
          </w:p>
        </w:tc>
        <w:tc>
          <w:tcPr>
            <w:tcW w:w="1673"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20"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3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22</w:t>
            </w:r>
          </w:p>
        </w:tc>
        <w:tc>
          <w:tcPr>
            <w:tcW w:w="2467"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创新创业类课程</w:t>
            </w:r>
          </w:p>
        </w:tc>
        <w:tc>
          <w:tcPr>
            <w:tcW w:w="82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36</w:t>
            </w:r>
          </w:p>
        </w:tc>
        <w:tc>
          <w:tcPr>
            <w:tcW w:w="55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18</w:t>
            </w:r>
          </w:p>
        </w:tc>
        <w:tc>
          <w:tcPr>
            <w:tcW w:w="55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18</w:t>
            </w:r>
          </w:p>
        </w:tc>
        <w:tc>
          <w:tcPr>
            <w:tcW w:w="61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2或3</w:t>
            </w:r>
          </w:p>
        </w:tc>
        <w:tc>
          <w:tcPr>
            <w:tcW w:w="56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考查</w:t>
            </w:r>
          </w:p>
        </w:tc>
        <w:tc>
          <w:tcPr>
            <w:tcW w:w="72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2</w:t>
            </w:r>
          </w:p>
        </w:tc>
        <w:tc>
          <w:tcPr>
            <w:tcW w:w="1673"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20"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3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23</w:t>
            </w:r>
          </w:p>
        </w:tc>
        <w:tc>
          <w:tcPr>
            <w:tcW w:w="2467"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外贸知识</w:t>
            </w:r>
          </w:p>
        </w:tc>
        <w:tc>
          <w:tcPr>
            <w:tcW w:w="82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18</w:t>
            </w:r>
          </w:p>
        </w:tc>
        <w:tc>
          <w:tcPr>
            <w:tcW w:w="55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18</w:t>
            </w:r>
          </w:p>
        </w:tc>
        <w:tc>
          <w:tcPr>
            <w:tcW w:w="55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61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2或3</w:t>
            </w:r>
          </w:p>
        </w:tc>
        <w:tc>
          <w:tcPr>
            <w:tcW w:w="56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考查</w:t>
            </w:r>
          </w:p>
        </w:tc>
        <w:tc>
          <w:tcPr>
            <w:tcW w:w="72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w:t>
            </w:r>
          </w:p>
        </w:tc>
        <w:tc>
          <w:tcPr>
            <w:tcW w:w="1673"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20"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p>
        </w:tc>
        <w:tc>
          <w:tcPr>
            <w:tcW w:w="2799" w:type="dxa"/>
            <w:gridSpan w:val="2"/>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小计</w:t>
            </w:r>
          </w:p>
        </w:tc>
        <w:tc>
          <w:tcPr>
            <w:tcW w:w="82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default"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C00000"/>
                <w:kern w:val="0"/>
                <w:sz w:val="21"/>
                <w:szCs w:val="21"/>
                <w:lang w:val="en-US" w:eastAsia="zh-CN" w:bidi="ar-SA"/>
              </w:rPr>
              <w:t>146</w:t>
            </w:r>
          </w:p>
        </w:tc>
        <w:tc>
          <w:tcPr>
            <w:tcW w:w="55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55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61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56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72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8</w:t>
            </w:r>
          </w:p>
        </w:tc>
        <w:tc>
          <w:tcPr>
            <w:tcW w:w="167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20" w:type="dxa"/>
            <w:vMerge w:val="restart"/>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选修课</w:t>
            </w:r>
          </w:p>
        </w:tc>
        <w:tc>
          <w:tcPr>
            <w:tcW w:w="33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17</w:t>
            </w:r>
          </w:p>
        </w:tc>
        <w:tc>
          <w:tcPr>
            <w:tcW w:w="2467"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创业培训</w:t>
            </w:r>
          </w:p>
        </w:tc>
        <w:tc>
          <w:tcPr>
            <w:tcW w:w="82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80</w:t>
            </w:r>
          </w:p>
        </w:tc>
        <w:tc>
          <w:tcPr>
            <w:tcW w:w="55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55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80</w:t>
            </w:r>
          </w:p>
        </w:tc>
        <w:tc>
          <w:tcPr>
            <w:tcW w:w="61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3</w:t>
            </w:r>
          </w:p>
        </w:tc>
        <w:tc>
          <w:tcPr>
            <w:tcW w:w="56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考查</w:t>
            </w:r>
          </w:p>
        </w:tc>
        <w:tc>
          <w:tcPr>
            <w:tcW w:w="72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4</w:t>
            </w:r>
          </w:p>
        </w:tc>
        <w:tc>
          <w:tcPr>
            <w:tcW w:w="1673" w:type="dxa"/>
            <w:vMerge w:val="restart"/>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1.学生自主选修。</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2.《书法培训》、《音乐（黄梅戏）欣赏》为线下教学，其他类课程均为线上资源。</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3.《创业培训》按学院分段组织选修。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20"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kern w:val="0"/>
                <w:sz w:val="21"/>
                <w:szCs w:val="21"/>
                <w14:textFill>
                  <w14:solidFill>
                    <w14:schemeClr w14:val="tx1"/>
                  </w14:solidFill>
                </w14:textFill>
              </w:rPr>
            </w:pPr>
          </w:p>
        </w:tc>
        <w:tc>
          <w:tcPr>
            <w:tcW w:w="33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18</w:t>
            </w:r>
          </w:p>
        </w:tc>
        <w:tc>
          <w:tcPr>
            <w:tcW w:w="2467"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书法培训</w:t>
            </w:r>
          </w:p>
        </w:tc>
        <w:tc>
          <w:tcPr>
            <w:tcW w:w="82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18</w:t>
            </w:r>
          </w:p>
        </w:tc>
        <w:tc>
          <w:tcPr>
            <w:tcW w:w="55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55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18</w:t>
            </w:r>
          </w:p>
        </w:tc>
        <w:tc>
          <w:tcPr>
            <w:tcW w:w="61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3</w:t>
            </w:r>
          </w:p>
        </w:tc>
        <w:tc>
          <w:tcPr>
            <w:tcW w:w="56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考查</w:t>
            </w:r>
          </w:p>
        </w:tc>
        <w:tc>
          <w:tcPr>
            <w:tcW w:w="72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w:t>
            </w:r>
          </w:p>
        </w:tc>
        <w:tc>
          <w:tcPr>
            <w:tcW w:w="1673"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20"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kern w:val="0"/>
                <w:sz w:val="21"/>
                <w:szCs w:val="21"/>
                <w14:textFill>
                  <w14:solidFill>
                    <w14:schemeClr w14:val="tx1"/>
                  </w14:solidFill>
                </w14:textFill>
              </w:rPr>
            </w:pPr>
          </w:p>
        </w:tc>
        <w:tc>
          <w:tcPr>
            <w:tcW w:w="33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19</w:t>
            </w:r>
          </w:p>
        </w:tc>
        <w:tc>
          <w:tcPr>
            <w:tcW w:w="2467"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音乐（黄梅戏）欣赏</w:t>
            </w:r>
          </w:p>
        </w:tc>
        <w:tc>
          <w:tcPr>
            <w:tcW w:w="82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18</w:t>
            </w:r>
          </w:p>
        </w:tc>
        <w:tc>
          <w:tcPr>
            <w:tcW w:w="55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55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18</w:t>
            </w:r>
          </w:p>
        </w:tc>
        <w:tc>
          <w:tcPr>
            <w:tcW w:w="61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bidi="ar-SA"/>
                <w14:textFill>
                  <w14:solidFill>
                    <w14:schemeClr w14:val="tx1"/>
                  </w14:solidFill>
                </w14:textFill>
              </w:rPr>
              <w:t>3</w:t>
            </w:r>
          </w:p>
        </w:tc>
        <w:tc>
          <w:tcPr>
            <w:tcW w:w="56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考查</w:t>
            </w:r>
          </w:p>
        </w:tc>
        <w:tc>
          <w:tcPr>
            <w:tcW w:w="72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w:t>
            </w:r>
          </w:p>
        </w:tc>
        <w:tc>
          <w:tcPr>
            <w:tcW w:w="1673"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20"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kern w:val="0"/>
                <w:sz w:val="21"/>
                <w:szCs w:val="21"/>
                <w14:textFill>
                  <w14:solidFill>
                    <w14:schemeClr w14:val="tx1"/>
                  </w14:solidFill>
                </w14:textFill>
              </w:rPr>
            </w:pPr>
          </w:p>
        </w:tc>
        <w:tc>
          <w:tcPr>
            <w:tcW w:w="33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20</w:t>
            </w:r>
          </w:p>
        </w:tc>
        <w:tc>
          <w:tcPr>
            <w:tcW w:w="2467"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节能减排与绿色环保类</w:t>
            </w:r>
          </w:p>
        </w:tc>
        <w:tc>
          <w:tcPr>
            <w:tcW w:w="82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10</w:t>
            </w:r>
          </w:p>
        </w:tc>
        <w:tc>
          <w:tcPr>
            <w:tcW w:w="55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10</w:t>
            </w:r>
          </w:p>
        </w:tc>
        <w:tc>
          <w:tcPr>
            <w:tcW w:w="55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61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3</w:t>
            </w:r>
          </w:p>
        </w:tc>
        <w:tc>
          <w:tcPr>
            <w:tcW w:w="56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考查</w:t>
            </w:r>
          </w:p>
        </w:tc>
        <w:tc>
          <w:tcPr>
            <w:tcW w:w="72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0.5</w:t>
            </w:r>
          </w:p>
        </w:tc>
        <w:tc>
          <w:tcPr>
            <w:tcW w:w="1673"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20"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kern w:val="0"/>
                <w:sz w:val="21"/>
                <w:szCs w:val="21"/>
                <w14:textFill>
                  <w14:solidFill>
                    <w14:schemeClr w14:val="tx1"/>
                  </w14:solidFill>
                </w14:textFill>
              </w:rPr>
            </w:pPr>
          </w:p>
        </w:tc>
        <w:tc>
          <w:tcPr>
            <w:tcW w:w="33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21</w:t>
            </w:r>
          </w:p>
        </w:tc>
        <w:tc>
          <w:tcPr>
            <w:tcW w:w="2467"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人口资源与海洋探秘类</w:t>
            </w:r>
          </w:p>
        </w:tc>
        <w:tc>
          <w:tcPr>
            <w:tcW w:w="82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10</w:t>
            </w:r>
          </w:p>
        </w:tc>
        <w:tc>
          <w:tcPr>
            <w:tcW w:w="55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10</w:t>
            </w:r>
          </w:p>
        </w:tc>
        <w:tc>
          <w:tcPr>
            <w:tcW w:w="55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61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3</w:t>
            </w:r>
          </w:p>
        </w:tc>
        <w:tc>
          <w:tcPr>
            <w:tcW w:w="56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考查</w:t>
            </w:r>
          </w:p>
        </w:tc>
        <w:tc>
          <w:tcPr>
            <w:tcW w:w="72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0.5</w:t>
            </w:r>
          </w:p>
        </w:tc>
        <w:tc>
          <w:tcPr>
            <w:tcW w:w="1673"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20"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kern w:val="0"/>
                <w:sz w:val="21"/>
                <w:szCs w:val="21"/>
                <w14:textFill>
                  <w14:solidFill>
                    <w14:schemeClr w14:val="tx1"/>
                  </w14:solidFill>
                </w14:textFill>
              </w:rPr>
            </w:pPr>
          </w:p>
        </w:tc>
        <w:tc>
          <w:tcPr>
            <w:tcW w:w="33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22</w:t>
            </w:r>
          </w:p>
        </w:tc>
        <w:tc>
          <w:tcPr>
            <w:tcW w:w="2467"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社会责任类课程</w:t>
            </w:r>
          </w:p>
        </w:tc>
        <w:tc>
          <w:tcPr>
            <w:tcW w:w="82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12</w:t>
            </w:r>
          </w:p>
        </w:tc>
        <w:tc>
          <w:tcPr>
            <w:tcW w:w="55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12</w:t>
            </w:r>
          </w:p>
        </w:tc>
        <w:tc>
          <w:tcPr>
            <w:tcW w:w="55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61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5</w:t>
            </w:r>
          </w:p>
        </w:tc>
        <w:tc>
          <w:tcPr>
            <w:tcW w:w="56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考查</w:t>
            </w:r>
          </w:p>
        </w:tc>
        <w:tc>
          <w:tcPr>
            <w:tcW w:w="72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0.5</w:t>
            </w:r>
          </w:p>
        </w:tc>
        <w:tc>
          <w:tcPr>
            <w:tcW w:w="1673"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20"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kern w:val="0"/>
                <w:sz w:val="21"/>
                <w:szCs w:val="21"/>
                <w14:textFill>
                  <w14:solidFill>
                    <w14:schemeClr w14:val="tx1"/>
                  </w14:solidFill>
                </w14:textFill>
              </w:rPr>
            </w:pPr>
          </w:p>
        </w:tc>
        <w:tc>
          <w:tcPr>
            <w:tcW w:w="33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23</w:t>
            </w:r>
          </w:p>
        </w:tc>
        <w:tc>
          <w:tcPr>
            <w:tcW w:w="2467"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职业素养类课程</w:t>
            </w:r>
          </w:p>
        </w:tc>
        <w:tc>
          <w:tcPr>
            <w:tcW w:w="82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12</w:t>
            </w:r>
          </w:p>
        </w:tc>
        <w:tc>
          <w:tcPr>
            <w:tcW w:w="55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12</w:t>
            </w:r>
          </w:p>
        </w:tc>
        <w:tc>
          <w:tcPr>
            <w:tcW w:w="55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61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5</w:t>
            </w:r>
          </w:p>
        </w:tc>
        <w:tc>
          <w:tcPr>
            <w:tcW w:w="56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考查</w:t>
            </w:r>
          </w:p>
        </w:tc>
        <w:tc>
          <w:tcPr>
            <w:tcW w:w="72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0.5</w:t>
            </w:r>
          </w:p>
        </w:tc>
        <w:tc>
          <w:tcPr>
            <w:tcW w:w="1673"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20"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kern w:val="0"/>
                <w:sz w:val="21"/>
                <w:szCs w:val="21"/>
                <w14:textFill>
                  <w14:solidFill>
                    <w14:schemeClr w14:val="tx1"/>
                  </w14:solidFill>
                </w14:textFill>
              </w:rPr>
            </w:pPr>
          </w:p>
        </w:tc>
        <w:tc>
          <w:tcPr>
            <w:tcW w:w="33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24</w:t>
            </w:r>
          </w:p>
        </w:tc>
        <w:tc>
          <w:tcPr>
            <w:tcW w:w="2467"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管理类课程</w:t>
            </w:r>
          </w:p>
        </w:tc>
        <w:tc>
          <w:tcPr>
            <w:tcW w:w="82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10</w:t>
            </w:r>
          </w:p>
        </w:tc>
        <w:tc>
          <w:tcPr>
            <w:tcW w:w="55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10</w:t>
            </w:r>
          </w:p>
        </w:tc>
        <w:tc>
          <w:tcPr>
            <w:tcW w:w="55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61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5</w:t>
            </w:r>
          </w:p>
        </w:tc>
        <w:tc>
          <w:tcPr>
            <w:tcW w:w="56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考查</w:t>
            </w:r>
          </w:p>
        </w:tc>
        <w:tc>
          <w:tcPr>
            <w:tcW w:w="72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0.5</w:t>
            </w:r>
          </w:p>
        </w:tc>
        <w:tc>
          <w:tcPr>
            <w:tcW w:w="1673"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20"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kern w:val="0"/>
                <w:sz w:val="21"/>
                <w:szCs w:val="21"/>
                <w14:textFill>
                  <w14:solidFill>
                    <w14:schemeClr w14:val="tx1"/>
                  </w14:solidFill>
                </w14:textFill>
              </w:rPr>
            </w:pPr>
          </w:p>
        </w:tc>
        <w:tc>
          <w:tcPr>
            <w:tcW w:w="2799" w:type="dxa"/>
            <w:gridSpan w:val="2"/>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小计</w:t>
            </w:r>
          </w:p>
        </w:tc>
        <w:tc>
          <w:tcPr>
            <w:tcW w:w="82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42</w:t>
            </w:r>
          </w:p>
        </w:tc>
        <w:tc>
          <w:tcPr>
            <w:tcW w:w="55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p>
        </w:tc>
        <w:tc>
          <w:tcPr>
            <w:tcW w:w="55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p>
        </w:tc>
        <w:tc>
          <w:tcPr>
            <w:tcW w:w="616"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p>
        </w:tc>
        <w:tc>
          <w:tcPr>
            <w:tcW w:w="56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p>
        </w:tc>
        <w:tc>
          <w:tcPr>
            <w:tcW w:w="72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w:t>
            </w:r>
          </w:p>
        </w:tc>
        <w:tc>
          <w:tcPr>
            <w:tcW w:w="167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kern w:val="0"/>
                <w:sz w:val="21"/>
                <w:szCs w:val="21"/>
                <w14:textFill>
                  <w14:solidFill>
                    <w14:schemeClr w14:val="tx1"/>
                  </w14:solidFill>
                </w14:textFill>
              </w:rPr>
            </w:pPr>
          </w:p>
        </w:tc>
      </w:tr>
    </w:tbl>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right="0" w:rightChars="0"/>
        <w:jc w:val="both"/>
        <w:textAlignment w:val="auto"/>
        <w:rPr>
          <w:rFonts w:hint="eastAsia" w:ascii="宋体" w:hAnsi="宋体" w:eastAsia="宋体" w:cs="宋体"/>
          <w:b/>
          <w:bCs/>
          <w:color w:val="000000" w:themeColor="text1"/>
          <w:sz w:val="24"/>
          <w:szCs w:val="24"/>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2" w:firstLineChars="200"/>
        <w:jc w:val="both"/>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（二）专业（技能）课程教学进程表</w:t>
      </w:r>
    </w:p>
    <w:tbl>
      <w:tblPr>
        <w:tblStyle w:val="10"/>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0"/>
        <w:gridCol w:w="347"/>
        <w:gridCol w:w="303"/>
        <w:gridCol w:w="127"/>
        <w:gridCol w:w="124"/>
        <w:gridCol w:w="2342"/>
        <w:gridCol w:w="633"/>
        <w:gridCol w:w="605"/>
        <w:gridCol w:w="694"/>
        <w:gridCol w:w="605"/>
        <w:gridCol w:w="487"/>
        <w:gridCol w:w="605"/>
        <w:gridCol w:w="369"/>
        <w:gridCol w:w="345"/>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17" w:type="dxa"/>
            <w:gridSpan w:val="2"/>
            <w:noWrap w:val="0"/>
            <w:tcMar>
              <w:top w:w="0" w:type="dxa"/>
              <w:left w:w="45" w:type="dxa"/>
              <w:bottom w:w="0" w:type="dxa"/>
              <w:right w:w="45" w:type="dxa"/>
            </w:tcMar>
            <w:vAlign w:val="center"/>
          </w:tcPr>
          <w:p>
            <w:pPr>
              <w:keepNext w:val="0"/>
              <w:keepLines w:val="0"/>
              <w:pageBreakBefore w:val="0"/>
              <w:widowControl w:val="0"/>
              <w:kinsoku/>
              <w:wordWrap/>
              <w:overflowPunct w:val="0"/>
              <w:topLinePunct w:val="0"/>
              <w:autoSpaceDE/>
              <w:autoSpaceDN/>
              <w:bidi w:val="0"/>
              <w:adjustRightInd/>
              <w:snapToGrid/>
              <w:spacing w:beforeAutospacing="0" w:afterAutospacing="0" w:line="0" w:lineRule="atLeast"/>
              <w:ind w:left="0" w:firstLine="0" w:firstLineChars="0"/>
              <w:jc w:val="cente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t>类别</w:t>
            </w:r>
          </w:p>
        </w:tc>
        <w:tc>
          <w:tcPr>
            <w:tcW w:w="554" w:type="dxa"/>
            <w:gridSpan w:val="3"/>
            <w:noWrap w:val="0"/>
            <w:tcMar>
              <w:top w:w="0" w:type="dxa"/>
              <w:left w:w="45" w:type="dxa"/>
              <w:bottom w:w="0" w:type="dxa"/>
              <w:right w:w="45" w:type="dxa"/>
            </w:tcMar>
            <w:vAlign w:val="center"/>
          </w:tcPr>
          <w:p>
            <w:pPr>
              <w:keepNext w:val="0"/>
              <w:keepLines w:val="0"/>
              <w:pageBreakBefore w:val="0"/>
              <w:widowControl w:val="0"/>
              <w:kinsoku/>
              <w:wordWrap/>
              <w:overflowPunct w:val="0"/>
              <w:topLinePunct w:val="0"/>
              <w:autoSpaceDE/>
              <w:autoSpaceDN/>
              <w:bidi w:val="0"/>
              <w:adjustRightInd/>
              <w:snapToGrid/>
              <w:spacing w:beforeAutospacing="0" w:afterAutospacing="0" w:line="0" w:lineRule="atLeast"/>
              <w:ind w:left="0" w:firstLine="0" w:firstLineChars="0"/>
              <w:jc w:val="cente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t>序号</w:t>
            </w:r>
          </w:p>
        </w:tc>
        <w:tc>
          <w:tcPr>
            <w:tcW w:w="2342" w:type="dxa"/>
            <w:noWrap w:val="0"/>
            <w:tcMar>
              <w:top w:w="0" w:type="dxa"/>
              <w:left w:w="45" w:type="dxa"/>
              <w:bottom w:w="0" w:type="dxa"/>
              <w:right w:w="45" w:type="dxa"/>
            </w:tcMar>
            <w:vAlign w:val="center"/>
          </w:tcPr>
          <w:p>
            <w:pPr>
              <w:keepNext w:val="0"/>
              <w:keepLines w:val="0"/>
              <w:pageBreakBefore w:val="0"/>
              <w:widowControl w:val="0"/>
              <w:kinsoku/>
              <w:wordWrap/>
              <w:overflowPunct w:val="0"/>
              <w:topLinePunct w:val="0"/>
              <w:autoSpaceDE/>
              <w:autoSpaceDN/>
              <w:bidi w:val="0"/>
              <w:adjustRightInd/>
              <w:snapToGrid/>
              <w:spacing w:beforeAutospacing="0" w:afterAutospacing="0" w:line="0" w:lineRule="atLeast"/>
              <w:ind w:left="0" w:firstLine="0" w:firstLineChars="0"/>
              <w:jc w:val="cente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t>课程名称</w:t>
            </w:r>
          </w:p>
        </w:tc>
        <w:tc>
          <w:tcPr>
            <w:tcW w:w="633" w:type="dxa"/>
            <w:noWrap w:val="0"/>
            <w:tcMar>
              <w:top w:w="0" w:type="dxa"/>
              <w:left w:w="45" w:type="dxa"/>
              <w:bottom w:w="0" w:type="dxa"/>
              <w:right w:w="45" w:type="dxa"/>
            </w:tcMar>
            <w:vAlign w:val="center"/>
          </w:tcPr>
          <w:p>
            <w:pPr>
              <w:keepNext w:val="0"/>
              <w:keepLines w:val="0"/>
              <w:pageBreakBefore w:val="0"/>
              <w:widowControl w:val="0"/>
              <w:kinsoku/>
              <w:wordWrap/>
              <w:overflowPunct w:val="0"/>
              <w:topLinePunct w:val="0"/>
              <w:autoSpaceDE/>
              <w:autoSpaceDN/>
              <w:bidi w:val="0"/>
              <w:adjustRightInd/>
              <w:snapToGrid/>
              <w:spacing w:beforeAutospacing="0" w:afterAutospacing="0" w:line="0" w:lineRule="atLeast"/>
              <w:ind w:left="0" w:firstLine="0" w:firstLineChars="0"/>
              <w:jc w:val="cente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t>计划课时</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overflowPunct w:val="0"/>
              <w:topLinePunct w:val="0"/>
              <w:autoSpaceDE/>
              <w:autoSpaceDN/>
              <w:bidi w:val="0"/>
              <w:adjustRightInd/>
              <w:snapToGrid/>
              <w:spacing w:beforeAutospacing="0" w:afterAutospacing="0" w:line="0" w:lineRule="atLeast"/>
              <w:ind w:left="0" w:firstLine="0" w:firstLineChars="0"/>
              <w:jc w:val="cente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t>理论课时</w:t>
            </w:r>
          </w:p>
        </w:tc>
        <w:tc>
          <w:tcPr>
            <w:tcW w:w="694" w:type="dxa"/>
            <w:noWrap w:val="0"/>
            <w:tcMar>
              <w:top w:w="0" w:type="dxa"/>
              <w:left w:w="45" w:type="dxa"/>
              <w:bottom w:w="0" w:type="dxa"/>
              <w:right w:w="45" w:type="dxa"/>
            </w:tcMar>
            <w:vAlign w:val="center"/>
          </w:tcPr>
          <w:p>
            <w:pPr>
              <w:keepNext w:val="0"/>
              <w:keepLines w:val="0"/>
              <w:pageBreakBefore w:val="0"/>
              <w:widowControl w:val="0"/>
              <w:kinsoku/>
              <w:wordWrap/>
              <w:overflowPunct w:val="0"/>
              <w:topLinePunct w:val="0"/>
              <w:autoSpaceDE/>
              <w:autoSpaceDN/>
              <w:bidi w:val="0"/>
              <w:adjustRightInd/>
              <w:snapToGrid/>
              <w:spacing w:beforeAutospacing="0" w:afterAutospacing="0" w:line="0" w:lineRule="atLeast"/>
              <w:ind w:left="0" w:firstLine="0" w:firstLineChars="0"/>
              <w:jc w:val="cente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t>实践课时</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overflowPunct w:val="0"/>
              <w:topLinePunct w:val="0"/>
              <w:autoSpaceDE/>
              <w:autoSpaceDN/>
              <w:bidi w:val="0"/>
              <w:adjustRightInd/>
              <w:snapToGrid/>
              <w:spacing w:beforeAutospacing="0" w:afterAutospacing="0" w:line="0" w:lineRule="atLeast"/>
              <w:ind w:left="0" w:firstLine="0" w:firstLineChars="0"/>
              <w:jc w:val="cente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t>开设学期</w:t>
            </w:r>
          </w:p>
        </w:tc>
        <w:tc>
          <w:tcPr>
            <w:tcW w:w="487" w:type="dxa"/>
            <w:noWrap w:val="0"/>
            <w:tcMar>
              <w:top w:w="0" w:type="dxa"/>
              <w:left w:w="45" w:type="dxa"/>
              <w:bottom w:w="0" w:type="dxa"/>
              <w:right w:w="45" w:type="dxa"/>
            </w:tcMar>
            <w:vAlign w:val="center"/>
          </w:tcPr>
          <w:p>
            <w:pPr>
              <w:keepNext w:val="0"/>
              <w:keepLines w:val="0"/>
              <w:pageBreakBefore w:val="0"/>
              <w:widowControl w:val="0"/>
              <w:kinsoku/>
              <w:wordWrap/>
              <w:overflowPunct w:val="0"/>
              <w:topLinePunct w:val="0"/>
              <w:autoSpaceDE/>
              <w:autoSpaceDN/>
              <w:bidi w:val="0"/>
              <w:adjustRightInd/>
              <w:snapToGrid/>
              <w:spacing w:beforeAutospacing="0" w:afterAutospacing="0" w:line="0" w:lineRule="atLeast"/>
              <w:ind w:left="0" w:firstLine="0" w:firstLineChars="0"/>
              <w:jc w:val="cente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t>学分</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overflowPunct w:val="0"/>
              <w:topLinePunct w:val="0"/>
              <w:autoSpaceDE/>
              <w:autoSpaceDN/>
              <w:bidi w:val="0"/>
              <w:adjustRightInd/>
              <w:snapToGrid/>
              <w:spacing w:beforeAutospacing="0" w:afterAutospacing="0" w:line="0" w:lineRule="atLeast"/>
              <w:ind w:left="0" w:firstLine="0" w:firstLineChars="0"/>
              <w:jc w:val="cente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t>周学时</w:t>
            </w:r>
          </w:p>
        </w:tc>
        <w:tc>
          <w:tcPr>
            <w:tcW w:w="369" w:type="dxa"/>
            <w:noWrap w:val="0"/>
            <w:tcMar>
              <w:top w:w="0" w:type="dxa"/>
              <w:left w:w="45" w:type="dxa"/>
              <w:bottom w:w="0" w:type="dxa"/>
              <w:right w:w="45" w:type="dxa"/>
            </w:tcMar>
            <w:vAlign w:val="center"/>
          </w:tcPr>
          <w:p>
            <w:pPr>
              <w:keepNext w:val="0"/>
              <w:keepLines w:val="0"/>
              <w:pageBreakBefore w:val="0"/>
              <w:widowControl w:val="0"/>
              <w:kinsoku/>
              <w:wordWrap/>
              <w:overflowPunct w:val="0"/>
              <w:topLinePunct w:val="0"/>
              <w:autoSpaceDE/>
              <w:autoSpaceDN/>
              <w:bidi w:val="0"/>
              <w:adjustRightInd/>
              <w:snapToGrid/>
              <w:spacing w:beforeAutospacing="0" w:afterAutospacing="0" w:line="0" w:lineRule="atLeast"/>
              <w:ind w:left="0" w:firstLine="0" w:firstLineChars="0"/>
              <w:jc w:val="cente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t>考试</w:t>
            </w:r>
          </w:p>
        </w:tc>
        <w:tc>
          <w:tcPr>
            <w:tcW w:w="345" w:type="dxa"/>
            <w:noWrap w:val="0"/>
            <w:tcMar>
              <w:top w:w="0" w:type="dxa"/>
              <w:left w:w="45" w:type="dxa"/>
              <w:bottom w:w="0" w:type="dxa"/>
              <w:right w:w="45" w:type="dxa"/>
            </w:tcMar>
            <w:vAlign w:val="center"/>
          </w:tcPr>
          <w:p>
            <w:pPr>
              <w:keepNext w:val="0"/>
              <w:keepLines w:val="0"/>
              <w:pageBreakBefore w:val="0"/>
              <w:widowControl w:val="0"/>
              <w:kinsoku/>
              <w:wordWrap/>
              <w:overflowPunct w:val="0"/>
              <w:topLinePunct w:val="0"/>
              <w:autoSpaceDE/>
              <w:autoSpaceDN/>
              <w:bidi w:val="0"/>
              <w:adjustRightInd/>
              <w:snapToGrid/>
              <w:spacing w:beforeAutospacing="0" w:afterAutospacing="0" w:line="0" w:lineRule="atLeast"/>
              <w:ind w:left="0" w:firstLine="0" w:firstLineChars="0"/>
              <w:jc w:val="cente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t>考查</w:t>
            </w:r>
          </w:p>
        </w:tc>
        <w:tc>
          <w:tcPr>
            <w:tcW w:w="775" w:type="dxa"/>
            <w:noWrap w:val="0"/>
            <w:tcMar>
              <w:top w:w="0" w:type="dxa"/>
              <w:left w:w="45" w:type="dxa"/>
              <w:bottom w:w="0" w:type="dxa"/>
              <w:right w:w="45" w:type="dxa"/>
            </w:tcMar>
            <w:vAlign w:val="center"/>
          </w:tcPr>
          <w:p>
            <w:pPr>
              <w:keepNext w:val="0"/>
              <w:keepLines w:val="0"/>
              <w:pageBreakBefore w:val="0"/>
              <w:widowControl w:val="0"/>
              <w:kinsoku/>
              <w:wordWrap/>
              <w:overflowPunct w:val="0"/>
              <w:topLinePunct w:val="0"/>
              <w:autoSpaceDE/>
              <w:autoSpaceDN/>
              <w:bidi w:val="0"/>
              <w:adjustRightInd/>
              <w:snapToGrid/>
              <w:spacing w:beforeAutospacing="0" w:afterAutospacing="0" w:line="0" w:lineRule="atLeast"/>
              <w:ind w:left="0" w:firstLine="0" w:firstLineChars="0"/>
              <w:jc w:val="cente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70" w:type="dxa"/>
            <w:vMerge w:val="restart"/>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专</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业</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术</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模</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块</w:t>
            </w:r>
          </w:p>
        </w:tc>
        <w:tc>
          <w:tcPr>
            <w:tcW w:w="347" w:type="dxa"/>
            <w:vMerge w:val="restart"/>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专业基础课程</w:t>
            </w:r>
          </w:p>
        </w:tc>
        <w:tc>
          <w:tcPr>
            <w:tcW w:w="554" w:type="dxa"/>
            <w:gridSpan w:val="3"/>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234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幼儿心理学</w:t>
            </w:r>
          </w:p>
        </w:tc>
        <w:tc>
          <w:tcPr>
            <w:tcW w:w="63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42</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28</w:t>
            </w:r>
          </w:p>
        </w:tc>
        <w:tc>
          <w:tcPr>
            <w:tcW w:w="69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14</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487"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2.5</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36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34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77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70"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47"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554" w:type="dxa"/>
            <w:gridSpan w:val="3"/>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234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幼儿教育学</w:t>
            </w:r>
          </w:p>
        </w:tc>
        <w:tc>
          <w:tcPr>
            <w:tcW w:w="63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54</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36</w:t>
            </w:r>
          </w:p>
        </w:tc>
        <w:tc>
          <w:tcPr>
            <w:tcW w:w="69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18</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487"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36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34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77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70"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47"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554" w:type="dxa"/>
            <w:gridSpan w:val="3"/>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234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婴幼儿营养与喂养</w:t>
            </w:r>
          </w:p>
        </w:tc>
        <w:tc>
          <w:tcPr>
            <w:tcW w:w="63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45</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27</w:t>
            </w:r>
          </w:p>
        </w:tc>
        <w:tc>
          <w:tcPr>
            <w:tcW w:w="69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18</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w:t>
            </w:r>
          </w:p>
        </w:tc>
        <w:tc>
          <w:tcPr>
            <w:tcW w:w="487"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2.5</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36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4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77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70"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47"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554" w:type="dxa"/>
            <w:gridSpan w:val="3"/>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w:t>
            </w:r>
          </w:p>
        </w:tc>
        <w:tc>
          <w:tcPr>
            <w:tcW w:w="234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婴幼儿卫生与保健</w:t>
            </w:r>
          </w:p>
        </w:tc>
        <w:tc>
          <w:tcPr>
            <w:tcW w:w="63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54</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36</w:t>
            </w:r>
          </w:p>
        </w:tc>
        <w:tc>
          <w:tcPr>
            <w:tcW w:w="69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18</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w:t>
            </w:r>
          </w:p>
        </w:tc>
        <w:tc>
          <w:tcPr>
            <w:tcW w:w="487"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3</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36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34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77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70"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47"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554" w:type="dxa"/>
            <w:gridSpan w:val="3"/>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w:t>
            </w:r>
          </w:p>
        </w:tc>
        <w:tc>
          <w:tcPr>
            <w:tcW w:w="234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人际交往与沟通艺术</w:t>
            </w:r>
          </w:p>
        </w:tc>
        <w:tc>
          <w:tcPr>
            <w:tcW w:w="63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56</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22</w:t>
            </w:r>
          </w:p>
        </w:tc>
        <w:tc>
          <w:tcPr>
            <w:tcW w:w="69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34</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w:t>
            </w:r>
          </w:p>
        </w:tc>
        <w:tc>
          <w:tcPr>
            <w:tcW w:w="487"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3</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3</w:t>
            </w:r>
          </w:p>
        </w:tc>
        <w:tc>
          <w:tcPr>
            <w:tcW w:w="36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auto"/>
                <w:sz w:val="21"/>
                <w:szCs w:val="21"/>
              </w:rPr>
            </w:pPr>
          </w:p>
        </w:tc>
        <w:tc>
          <w:tcPr>
            <w:tcW w:w="34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77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70"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47"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554" w:type="dxa"/>
            <w:gridSpan w:val="3"/>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w:t>
            </w:r>
          </w:p>
        </w:tc>
        <w:tc>
          <w:tcPr>
            <w:tcW w:w="234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托育服务政策法规与职业伦理</w:t>
            </w:r>
          </w:p>
        </w:tc>
        <w:tc>
          <w:tcPr>
            <w:tcW w:w="63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rPr>
              <w:t>54</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36</w:t>
            </w:r>
          </w:p>
        </w:tc>
        <w:tc>
          <w:tcPr>
            <w:tcW w:w="69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18</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auto"/>
                <w:kern w:val="0"/>
                <w:sz w:val="21"/>
                <w:szCs w:val="21"/>
                <w:lang w:eastAsia="zh-CN"/>
              </w:rPr>
            </w:pPr>
            <w:r>
              <w:rPr>
                <w:rFonts w:hint="eastAsia" w:ascii="宋体" w:hAnsi="宋体" w:cs="宋体"/>
                <w:color w:val="auto"/>
                <w:sz w:val="21"/>
                <w:szCs w:val="21"/>
                <w:lang w:val="en-US" w:eastAsia="zh-CN"/>
              </w:rPr>
              <w:t>4</w:t>
            </w:r>
          </w:p>
        </w:tc>
        <w:tc>
          <w:tcPr>
            <w:tcW w:w="487"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rPr>
              <w:t>3</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4</w:t>
            </w:r>
          </w:p>
        </w:tc>
        <w:tc>
          <w:tcPr>
            <w:tcW w:w="36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34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77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70"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47" w:type="dxa"/>
            <w:vMerge w:val="restart"/>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专业核心课程</w:t>
            </w:r>
          </w:p>
        </w:tc>
        <w:tc>
          <w:tcPr>
            <w:tcW w:w="554" w:type="dxa"/>
            <w:gridSpan w:val="3"/>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7</w:t>
            </w:r>
          </w:p>
        </w:tc>
        <w:tc>
          <w:tcPr>
            <w:tcW w:w="234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rPr>
              <w:t>脑科学与儿童早期发展</w:t>
            </w:r>
          </w:p>
        </w:tc>
        <w:tc>
          <w:tcPr>
            <w:tcW w:w="63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60</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default" w:ascii="宋体" w:hAnsi="宋体" w:eastAsia="宋体" w:cs="宋体"/>
                <w:color w:val="auto"/>
                <w:sz w:val="21"/>
                <w:szCs w:val="21"/>
                <w:lang w:val="en-US" w:eastAsia="zh-CN"/>
              </w:rPr>
            </w:pPr>
            <w:r>
              <w:rPr>
                <w:rFonts w:hint="eastAsia" w:ascii="宋体" w:hAnsi="宋体" w:cs="宋体"/>
                <w:color w:val="auto"/>
                <w:kern w:val="0"/>
                <w:sz w:val="21"/>
                <w:szCs w:val="21"/>
                <w:lang w:val="en-US" w:eastAsia="zh-CN"/>
              </w:rPr>
              <w:t>24</w:t>
            </w:r>
          </w:p>
        </w:tc>
        <w:tc>
          <w:tcPr>
            <w:tcW w:w="69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36</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487"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3</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36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34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77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70"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47"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554" w:type="dxa"/>
            <w:gridSpan w:val="3"/>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leftChars="0" w:firstLine="0" w:firstLine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w:t>
            </w:r>
          </w:p>
        </w:tc>
        <w:tc>
          <w:tcPr>
            <w:tcW w:w="234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婴幼儿家庭教育指导</w:t>
            </w:r>
          </w:p>
        </w:tc>
        <w:tc>
          <w:tcPr>
            <w:tcW w:w="63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60</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30</w:t>
            </w:r>
          </w:p>
        </w:tc>
        <w:tc>
          <w:tcPr>
            <w:tcW w:w="69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30</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auto"/>
                <w:sz w:val="21"/>
                <w:szCs w:val="21"/>
                <w:lang w:eastAsia="zh-CN"/>
              </w:rPr>
            </w:pPr>
            <w:r>
              <w:rPr>
                <w:rFonts w:hint="eastAsia" w:ascii="宋体" w:hAnsi="宋体" w:cs="宋体"/>
                <w:color w:val="auto"/>
                <w:kern w:val="0"/>
                <w:sz w:val="21"/>
                <w:szCs w:val="21"/>
                <w:lang w:val="en-US" w:eastAsia="zh-CN"/>
              </w:rPr>
              <w:t>3</w:t>
            </w:r>
          </w:p>
        </w:tc>
        <w:tc>
          <w:tcPr>
            <w:tcW w:w="487"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auto"/>
                <w:sz w:val="21"/>
                <w:szCs w:val="21"/>
                <w:lang w:eastAsia="zh-CN"/>
              </w:rPr>
            </w:pPr>
            <w:r>
              <w:rPr>
                <w:rFonts w:hint="eastAsia" w:ascii="宋体" w:hAnsi="宋体" w:cs="宋体"/>
                <w:color w:val="auto"/>
                <w:kern w:val="0"/>
                <w:sz w:val="21"/>
                <w:szCs w:val="21"/>
                <w:lang w:val="en-US" w:eastAsia="zh-CN"/>
              </w:rPr>
              <w:t>3</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36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34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77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70"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47"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554" w:type="dxa"/>
            <w:gridSpan w:val="3"/>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leftChars="0" w:firstLine="0" w:firstLine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w:t>
            </w:r>
          </w:p>
        </w:tc>
        <w:tc>
          <w:tcPr>
            <w:tcW w:w="234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婴幼儿行为观察与测评</w:t>
            </w:r>
          </w:p>
        </w:tc>
        <w:tc>
          <w:tcPr>
            <w:tcW w:w="63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60</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30</w:t>
            </w:r>
          </w:p>
        </w:tc>
        <w:tc>
          <w:tcPr>
            <w:tcW w:w="69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30</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auto"/>
                <w:sz w:val="21"/>
                <w:szCs w:val="21"/>
                <w:lang w:eastAsia="zh-CN"/>
              </w:rPr>
            </w:pPr>
            <w:r>
              <w:rPr>
                <w:rFonts w:hint="eastAsia" w:ascii="宋体" w:hAnsi="宋体" w:cs="宋体"/>
                <w:color w:val="C00000"/>
                <w:sz w:val="21"/>
                <w:szCs w:val="21"/>
                <w:lang w:val="en-US" w:eastAsia="zh-CN"/>
              </w:rPr>
              <w:t>2</w:t>
            </w:r>
          </w:p>
        </w:tc>
        <w:tc>
          <w:tcPr>
            <w:tcW w:w="487"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4</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36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34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77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70"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47"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554" w:type="dxa"/>
            <w:gridSpan w:val="3"/>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leftChars="0" w:firstLine="0" w:firstLine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w:t>
            </w:r>
          </w:p>
        </w:tc>
        <w:tc>
          <w:tcPr>
            <w:tcW w:w="234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婴幼儿回应性照料</w:t>
            </w:r>
          </w:p>
        </w:tc>
        <w:tc>
          <w:tcPr>
            <w:tcW w:w="63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60</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30</w:t>
            </w:r>
          </w:p>
        </w:tc>
        <w:tc>
          <w:tcPr>
            <w:tcW w:w="69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auto"/>
                <w:kern w:val="0"/>
                <w:sz w:val="21"/>
                <w:szCs w:val="21"/>
                <w:lang w:eastAsia="zh-CN"/>
              </w:rPr>
            </w:pPr>
            <w:r>
              <w:rPr>
                <w:rFonts w:hint="eastAsia" w:ascii="宋体" w:hAnsi="宋体" w:eastAsia="宋体" w:cs="宋体"/>
                <w:color w:val="auto"/>
                <w:sz w:val="21"/>
                <w:szCs w:val="21"/>
              </w:rPr>
              <w:t>3</w:t>
            </w:r>
            <w:r>
              <w:rPr>
                <w:rFonts w:hint="eastAsia" w:ascii="宋体" w:hAnsi="宋体" w:cs="宋体"/>
                <w:color w:val="auto"/>
                <w:sz w:val="21"/>
                <w:szCs w:val="21"/>
                <w:lang w:val="en-US" w:eastAsia="zh-CN"/>
              </w:rPr>
              <w:t>4</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w:t>
            </w:r>
          </w:p>
        </w:tc>
        <w:tc>
          <w:tcPr>
            <w:tcW w:w="487"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4</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4</w:t>
            </w:r>
          </w:p>
        </w:tc>
        <w:tc>
          <w:tcPr>
            <w:tcW w:w="36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34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77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70"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47"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554" w:type="dxa"/>
            <w:gridSpan w:val="3"/>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leftChars="0" w:firstLine="0" w:firstLine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11</w:t>
            </w:r>
          </w:p>
        </w:tc>
        <w:tc>
          <w:tcPr>
            <w:tcW w:w="234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婴幼儿活动设计与实施</w:t>
            </w:r>
          </w:p>
        </w:tc>
        <w:tc>
          <w:tcPr>
            <w:tcW w:w="63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5</w:t>
            </w:r>
            <w:r>
              <w:rPr>
                <w:rFonts w:hint="eastAsia" w:ascii="宋体" w:hAnsi="宋体" w:cs="宋体"/>
                <w:color w:val="000000" w:themeColor="text1"/>
                <w:kern w:val="0"/>
                <w:sz w:val="21"/>
                <w:szCs w:val="21"/>
                <w:lang w:val="en-US" w:eastAsia="zh-CN"/>
                <w14:textFill>
                  <w14:solidFill>
                    <w14:schemeClr w14:val="tx1"/>
                  </w14:solidFill>
                </w14:textFill>
              </w:rPr>
              <w:t>6</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18</w:t>
            </w:r>
          </w:p>
        </w:tc>
        <w:tc>
          <w:tcPr>
            <w:tcW w:w="69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36</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487"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36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4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77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70"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47"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554" w:type="dxa"/>
            <w:gridSpan w:val="3"/>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leftChars="0" w:firstLine="0" w:firstLine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w:t>
            </w:r>
          </w:p>
        </w:tc>
        <w:tc>
          <w:tcPr>
            <w:tcW w:w="234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托育机构管理与实务</w:t>
            </w:r>
          </w:p>
        </w:tc>
        <w:tc>
          <w:tcPr>
            <w:tcW w:w="63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w:t>
            </w:r>
            <w:r>
              <w:rPr>
                <w:rFonts w:hint="eastAsia" w:ascii="宋体" w:hAnsi="宋体" w:cs="宋体"/>
                <w:color w:val="000000" w:themeColor="text1"/>
                <w:sz w:val="21"/>
                <w:szCs w:val="21"/>
                <w:lang w:val="en-US" w:eastAsia="zh-CN"/>
                <w14:textFill>
                  <w14:solidFill>
                    <w14:schemeClr w14:val="tx1"/>
                  </w14:solidFill>
                </w14:textFill>
              </w:rPr>
              <w:t>6</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30</w:t>
            </w:r>
          </w:p>
        </w:tc>
        <w:tc>
          <w:tcPr>
            <w:tcW w:w="69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24</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auto"/>
                <w:sz w:val="21"/>
                <w:szCs w:val="21"/>
                <w:lang w:val="en-US" w:eastAsia="zh-CN"/>
              </w:rPr>
              <w:t>4</w:t>
            </w:r>
          </w:p>
        </w:tc>
        <w:tc>
          <w:tcPr>
            <w:tcW w:w="487"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w:t>
            </w:r>
          </w:p>
        </w:tc>
        <w:tc>
          <w:tcPr>
            <w:tcW w:w="36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34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77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70"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47"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554" w:type="dxa"/>
            <w:gridSpan w:val="3"/>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leftChars="0" w:firstLine="0" w:firstLine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13</w:t>
            </w:r>
          </w:p>
        </w:tc>
        <w:tc>
          <w:tcPr>
            <w:tcW w:w="234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婴幼儿常见疾病与预防</w:t>
            </w:r>
          </w:p>
        </w:tc>
        <w:tc>
          <w:tcPr>
            <w:tcW w:w="63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60</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leftChars="0" w:firstLine="0" w:firstLine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30</w:t>
            </w:r>
          </w:p>
        </w:tc>
        <w:tc>
          <w:tcPr>
            <w:tcW w:w="69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leftChars="0" w:firstLine="0" w:firstLine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30</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leftChars="0" w:firstLine="0" w:firstLine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w:t>
            </w:r>
          </w:p>
        </w:tc>
        <w:tc>
          <w:tcPr>
            <w:tcW w:w="487"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leftChars="0" w:firstLine="0" w:firstLine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leftChars="0" w:firstLine="0" w:firstLine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w:t>
            </w:r>
          </w:p>
        </w:tc>
        <w:tc>
          <w:tcPr>
            <w:tcW w:w="36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leftChars="0" w:firstLine="0" w:firstLine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34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leftChars="0" w:firstLine="0" w:firstLine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77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leftChars="0" w:firstLine="0" w:firstLineChars="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70"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47" w:type="dxa"/>
            <w:vMerge w:val="restart"/>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专业拓展课程</w:t>
            </w:r>
          </w:p>
        </w:tc>
        <w:tc>
          <w:tcPr>
            <w:tcW w:w="554" w:type="dxa"/>
            <w:gridSpan w:val="3"/>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14</w:t>
            </w:r>
          </w:p>
        </w:tc>
        <w:tc>
          <w:tcPr>
            <w:tcW w:w="234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婴幼儿艺术启蒙（1）</w:t>
            </w:r>
          </w:p>
        </w:tc>
        <w:tc>
          <w:tcPr>
            <w:tcW w:w="63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56</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69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56</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487"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w:t>
            </w:r>
          </w:p>
        </w:tc>
        <w:tc>
          <w:tcPr>
            <w:tcW w:w="36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4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77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70"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47"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554" w:type="dxa"/>
            <w:gridSpan w:val="3"/>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15</w:t>
            </w:r>
          </w:p>
        </w:tc>
        <w:tc>
          <w:tcPr>
            <w:tcW w:w="234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婴幼儿艺术启蒙（2）</w:t>
            </w:r>
          </w:p>
        </w:tc>
        <w:tc>
          <w:tcPr>
            <w:tcW w:w="63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54</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69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54</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487"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36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4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77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70"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47"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554" w:type="dxa"/>
            <w:gridSpan w:val="3"/>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16</w:t>
            </w:r>
          </w:p>
        </w:tc>
        <w:tc>
          <w:tcPr>
            <w:tcW w:w="234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舞蹈与形体训练（1）（2）</w:t>
            </w:r>
          </w:p>
        </w:tc>
        <w:tc>
          <w:tcPr>
            <w:tcW w:w="63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54+45</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69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54+45</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3</w:t>
            </w:r>
          </w:p>
        </w:tc>
        <w:tc>
          <w:tcPr>
            <w:tcW w:w="487"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5.5</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36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4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77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70"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47"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03" w:type="dxa"/>
            <w:vMerge w:val="restart"/>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专业选修课</w:t>
            </w:r>
          </w:p>
        </w:tc>
        <w:tc>
          <w:tcPr>
            <w:tcW w:w="251" w:type="dxa"/>
            <w:gridSpan w:val="2"/>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234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奥尔夫音乐教</w:t>
            </w:r>
            <w:r>
              <w:rPr>
                <w:rFonts w:hint="eastAsia" w:ascii="宋体" w:hAnsi="宋体" w:cs="宋体"/>
                <w:color w:val="000000" w:themeColor="text1"/>
                <w:kern w:val="0"/>
                <w:sz w:val="21"/>
                <w:szCs w:val="21"/>
                <w:lang w:val="en-US" w:eastAsia="zh-CN" w:bidi="ar-SA"/>
                <w14:textFill>
                  <w14:solidFill>
                    <w14:schemeClr w14:val="tx1"/>
                  </w14:solidFill>
                </w14:textFill>
              </w:rPr>
              <w:t>法</w:t>
            </w:r>
            <w:r>
              <w:rPr>
                <w:rFonts w:hint="eastAsia" w:ascii="宋体" w:hAnsi="宋体" w:eastAsia="宋体" w:cs="宋体"/>
                <w:b w:val="0"/>
                <w:bCs w:val="0"/>
                <w:color w:val="000000" w:themeColor="text1"/>
                <w:sz w:val="21"/>
                <w:szCs w:val="21"/>
                <w:lang w:val="en-US" w:eastAsia="zh-CN"/>
                <w14:textFill>
                  <w14:solidFill>
                    <w14:schemeClr w14:val="tx1"/>
                  </w14:solidFill>
                </w14:textFill>
              </w:rPr>
              <w:t>﹡</w:t>
            </w:r>
          </w:p>
        </w:tc>
        <w:tc>
          <w:tcPr>
            <w:tcW w:w="63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18</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69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18</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3</w:t>
            </w:r>
          </w:p>
        </w:tc>
        <w:tc>
          <w:tcPr>
            <w:tcW w:w="487"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w:t>
            </w:r>
          </w:p>
        </w:tc>
        <w:tc>
          <w:tcPr>
            <w:tcW w:w="36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4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775" w:type="dxa"/>
            <w:vMerge w:val="restart"/>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学生</w:t>
            </w:r>
            <w:r>
              <w:rPr>
                <w:rFonts w:hint="eastAsia" w:ascii="宋体" w:hAnsi="宋体" w:eastAsia="宋体" w:cs="宋体"/>
                <w:color w:val="000000" w:themeColor="text1"/>
                <w:sz w:val="21"/>
                <w:szCs w:val="21"/>
                <w:lang w:val="en-US" w:eastAsia="zh-CN"/>
                <w14:textFill>
                  <w14:solidFill>
                    <w14:schemeClr w14:val="tx1"/>
                  </w14:solidFill>
                </w14:textFill>
              </w:rPr>
              <w:t>自主</w:t>
            </w:r>
            <w:r>
              <w:rPr>
                <w:rFonts w:hint="eastAsia" w:ascii="宋体" w:hAnsi="宋体" w:eastAsia="宋体" w:cs="宋体"/>
                <w:color w:val="000000" w:themeColor="text1"/>
                <w:sz w:val="21"/>
                <w:szCs w:val="21"/>
                <w14:textFill>
                  <w14:solidFill>
                    <w14:schemeClr w14:val="tx1"/>
                  </w14:solidFill>
                </w14:textFill>
              </w:rPr>
              <w:t>选修“7选2”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70"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47"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03"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251" w:type="dxa"/>
            <w:gridSpan w:val="2"/>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234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感觉统合训练</w:t>
            </w:r>
          </w:p>
        </w:tc>
        <w:tc>
          <w:tcPr>
            <w:tcW w:w="63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18</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69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18</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3</w:t>
            </w:r>
          </w:p>
        </w:tc>
        <w:tc>
          <w:tcPr>
            <w:tcW w:w="487"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w:t>
            </w:r>
          </w:p>
        </w:tc>
        <w:tc>
          <w:tcPr>
            <w:tcW w:w="36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4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775"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70"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47"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03"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251" w:type="dxa"/>
            <w:gridSpan w:val="2"/>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234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经典绘本导读</w:t>
            </w:r>
            <w:r>
              <w:rPr>
                <w:rFonts w:hint="eastAsia" w:ascii="宋体" w:hAnsi="宋体" w:eastAsia="宋体" w:cs="宋体"/>
                <w:b w:val="0"/>
                <w:bCs w:val="0"/>
                <w:color w:val="000000" w:themeColor="text1"/>
                <w:sz w:val="21"/>
                <w:szCs w:val="21"/>
                <w:lang w:val="en-US" w:eastAsia="zh-CN"/>
                <w14:textFill>
                  <w14:solidFill>
                    <w14:schemeClr w14:val="tx1"/>
                  </w14:solidFill>
                </w14:textFill>
              </w:rPr>
              <w:t>﹡</w:t>
            </w:r>
          </w:p>
        </w:tc>
        <w:tc>
          <w:tcPr>
            <w:tcW w:w="63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18</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69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18</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3</w:t>
            </w:r>
          </w:p>
        </w:tc>
        <w:tc>
          <w:tcPr>
            <w:tcW w:w="487"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w:t>
            </w:r>
          </w:p>
        </w:tc>
        <w:tc>
          <w:tcPr>
            <w:tcW w:w="36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4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775"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70"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47"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03"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251" w:type="dxa"/>
            <w:gridSpan w:val="2"/>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4</w:t>
            </w:r>
          </w:p>
        </w:tc>
        <w:tc>
          <w:tcPr>
            <w:tcW w:w="234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托育机构环境创设</w:t>
            </w:r>
          </w:p>
        </w:tc>
        <w:tc>
          <w:tcPr>
            <w:tcW w:w="63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18</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69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18</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3</w:t>
            </w:r>
          </w:p>
        </w:tc>
        <w:tc>
          <w:tcPr>
            <w:tcW w:w="487"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w:t>
            </w:r>
          </w:p>
        </w:tc>
        <w:tc>
          <w:tcPr>
            <w:tcW w:w="36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4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775"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70"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47"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03"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251" w:type="dxa"/>
            <w:gridSpan w:val="2"/>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5</w:t>
            </w:r>
          </w:p>
        </w:tc>
        <w:tc>
          <w:tcPr>
            <w:tcW w:w="234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蒙台梭利早期教育法</w:t>
            </w:r>
          </w:p>
        </w:tc>
        <w:tc>
          <w:tcPr>
            <w:tcW w:w="63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18</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69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18</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3</w:t>
            </w:r>
          </w:p>
        </w:tc>
        <w:tc>
          <w:tcPr>
            <w:tcW w:w="487"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w:t>
            </w:r>
          </w:p>
        </w:tc>
        <w:tc>
          <w:tcPr>
            <w:tcW w:w="36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4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775"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70"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47"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03"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251" w:type="dxa"/>
            <w:gridSpan w:val="2"/>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6</w:t>
            </w:r>
          </w:p>
        </w:tc>
        <w:tc>
          <w:tcPr>
            <w:tcW w:w="234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儿童问题行为与矫正</w:t>
            </w:r>
          </w:p>
        </w:tc>
        <w:tc>
          <w:tcPr>
            <w:tcW w:w="63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18</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69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18</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3</w:t>
            </w:r>
          </w:p>
        </w:tc>
        <w:tc>
          <w:tcPr>
            <w:tcW w:w="487"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w:t>
            </w:r>
          </w:p>
        </w:tc>
        <w:tc>
          <w:tcPr>
            <w:tcW w:w="36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4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775"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70"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47"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03"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p>
        </w:tc>
        <w:tc>
          <w:tcPr>
            <w:tcW w:w="251" w:type="dxa"/>
            <w:gridSpan w:val="2"/>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p>
        </w:tc>
        <w:tc>
          <w:tcPr>
            <w:tcW w:w="234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小计</w:t>
            </w:r>
          </w:p>
        </w:tc>
        <w:tc>
          <w:tcPr>
            <w:tcW w:w="63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36</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69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487"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6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p>
        </w:tc>
        <w:tc>
          <w:tcPr>
            <w:tcW w:w="34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p>
        </w:tc>
        <w:tc>
          <w:tcPr>
            <w:tcW w:w="77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70" w:type="dxa"/>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243" w:type="dxa"/>
            <w:gridSpan w:val="5"/>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小计</w:t>
            </w:r>
          </w:p>
        </w:tc>
        <w:tc>
          <w:tcPr>
            <w:tcW w:w="63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962</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367</w:t>
            </w:r>
          </w:p>
        </w:tc>
        <w:tc>
          <w:tcPr>
            <w:tcW w:w="69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595</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auto"/>
                <w:sz w:val="21"/>
                <w:szCs w:val="21"/>
              </w:rPr>
            </w:pPr>
          </w:p>
        </w:tc>
        <w:tc>
          <w:tcPr>
            <w:tcW w:w="487"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54</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6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4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77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17" w:type="dxa"/>
            <w:gridSpan w:val="2"/>
            <w:vMerge w:val="restart"/>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集</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践</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模</w:t>
            </w:r>
          </w:p>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块</w:t>
            </w:r>
          </w:p>
        </w:tc>
        <w:tc>
          <w:tcPr>
            <w:tcW w:w="430" w:type="dxa"/>
            <w:gridSpan w:val="2"/>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2466" w:type="dxa"/>
            <w:gridSpan w:val="2"/>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婴幼儿回应性照料课程实训</w:t>
            </w:r>
          </w:p>
        </w:tc>
        <w:tc>
          <w:tcPr>
            <w:tcW w:w="63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18</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69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18</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w:t>
            </w:r>
          </w:p>
        </w:tc>
        <w:tc>
          <w:tcPr>
            <w:tcW w:w="487"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6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4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77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17" w:type="dxa"/>
            <w:gridSpan w:val="2"/>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p>
        </w:tc>
        <w:tc>
          <w:tcPr>
            <w:tcW w:w="430" w:type="dxa"/>
            <w:gridSpan w:val="2"/>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2466" w:type="dxa"/>
            <w:gridSpan w:val="2"/>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婴幼儿活动设计与实施课程实训</w:t>
            </w:r>
          </w:p>
        </w:tc>
        <w:tc>
          <w:tcPr>
            <w:tcW w:w="63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18</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69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18</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w:t>
            </w:r>
          </w:p>
        </w:tc>
        <w:tc>
          <w:tcPr>
            <w:tcW w:w="487"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6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4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77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17" w:type="dxa"/>
            <w:gridSpan w:val="2"/>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p>
        </w:tc>
        <w:tc>
          <w:tcPr>
            <w:tcW w:w="430" w:type="dxa"/>
            <w:gridSpan w:val="2"/>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2466" w:type="dxa"/>
            <w:gridSpan w:val="2"/>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脑科学与儿童早期发展指导课程设计</w:t>
            </w:r>
          </w:p>
        </w:tc>
        <w:tc>
          <w:tcPr>
            <w:tcW w:w="63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18</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69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18</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w:t>
            </w:r>
          </w:p>
        </w:tc>
        <w:tc>
          <w:tcPr>
            <w:tcW w:w="487"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6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4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77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17" w:type="dxa"/>
            <w:gridSpan w:val="2"/>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p>
        </w:tc>
        <w:tc>
          <w:tcPr>
            <w:tcW w:w="430" w:type="dxa"/>
            <w:gridSpan w:val="2"/>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w:t>
            </w:r>
          </w:p>
        </w:tc>
        <w:tc>
          <w:tcPr>
            <w:tcW w:w="2466" w:type="dxa"/>
            <w:gridSpan w:val="2"/>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综合实训</w:t>
            </w:r>
          </w:p>
        </w:tc>
        <w:tc>
          <w:tcPr>
            <w:tcW w:w="63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60</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69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60</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3-4</w:t>
            </w:r>
          </w:p>
        </w:tc>
        <w:tc>
          <w:tcPr>
            <w:tcW w:w="487"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6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4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77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17" w:type="dxa"/>
            <w:gridSpan w:val="2"/>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p>
        </w:tc>
        <w:tc>
          <w:tcPr>
            <w:tcW w:w="430" w:type="dxa"/>
            <w:gridSpan w:val="2"/>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w:t>
            </w:r>
          </w:p>
        </w:tc>
        <w:tc>
          <w:tcPr>
            <w:tcW w:w="2466" w:type="dxa"/>
            <w:gridSpan w:val="2"/>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1+x证书培训或职业技能鉴定考前集中培训</w:t>
            </w:r>
          </w:p>
        </w:tc>
        <w:tc>
          <w:tcPr>
            <w:tcW w:w="63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60</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69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60</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3-4</w:t>
            </w:r>
          </w:p>
        </w:tc>
        <w:tc>
          <w:tcPr>
            <w:tcW w:w="487"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6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4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77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17" w:type="dxa"/>
            <w:gridSpan w:val="2"/>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p>
        </w:tc>
        <w:tc>
          <w:tcPr>
            <w:tcW w:w="430" w:type="dxa"/>
            <w:gridSpan w:val="2"/>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w:t>
            </w:r>
          </w:p>
        </w:tc>
        <w:tc>
          <w:tcPr>
            <w:tcW w:w="2466" w:type="dxa"/>
            <w:gridSpan w:val="2"/>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毕业设计</w:t>
            </w:r>
          </w:p>
        </w:tc>
        <w:tc>
          <w:tcPr>
            <w:tcW w:w="63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120</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69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120</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w:t>
            </w:r>
          </w:p>
        </w:tc>
        <w:tc>
          <w:tcPr>
            <w:tcW w:w="487"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6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4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77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17" w:type="dxa"/>
            <w:gridSpan w:val="2"/>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p>
        </w:tc>
        <w:tc>
          <w:tcPr>
            <w:tcW w:w="430" w:type="dxa"/>
            <w:gridSpan w:val="2"/>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w:t>
            </w:r>
          </w:p>
        </w:tc>
        <w:tc>
          <w:tcPr>
            <w:tcW w:w="2466" w:type="dxa"/>
            <w:gridSpan w:val="2"/>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岗位实习</w:t>
            </w:r>
          </w:p>
        </w:tc>
        <w:tc>
          <w:tcPr>
            <w:tcW w:w="63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480</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69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480</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5-6</w:t>
            </w:r>
          </w:p>
        </w:tc>
        <w:tc>
          <w:tcPr>
            <w:tcW w:w="487"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26</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6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4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77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17" w:type="dxa"/>
            <w:gridSpan w:val="2"/>
            <w:vMerge w:val="continue"/>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p>
        </w:tc>
        <w:tc>
          <w:tcPr>
            <w:tcW w:w="2896" w:type="dxa"/>
            <w:gridSpan w:val="4"/>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小计</w:t>
            </w:r>
          </w:p>
        </w:tc>
        <w:tc>
          <w:tcPr>
            <w:tcW w:w="633"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774</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p>
        </w:tc>
        <w:tc>
          <w:tcPr>
            <w:tcW w:w="69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774</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p>
        </w:tc>
        <w:tc>
          <w:tcPr>
            <w:tcW w:w="487"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41</w:t>
            </w:r>
          </w:p>
        </w:tc>
        <w:tc>
          <w:tcPr>
            <w:tcW w:w="60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36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p>
        </w:tc>
        <w:tc>
          <w:tcPr>
            <w:tcW w:w="34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p>
        </w:tc>
        <w:tc>
          <w:tcPr>
            <w:tcW w:w="775"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rPr>
                <w:rFonts w:hint="eastAsia" w:ascii="宋体" w:hAnsi="宋体" w:eastAsia="宋体" w:cs="宋体"/>
                <w:color w:val="000000" w:themeColor="text1"/>
                <w:sz w:val="21"/>
                <w:szCs w:val="21"/>
                <w14:textFill>
                  <w14:solidFill>
                    <w14:schemeClr w14:val="tx1"/>
                  </w14:solidFill>
                </w14:textFill>
              </w:rPr>
            </w:pPr>
          </w:p>
        </w:tc>
      </w:tr>
    </w:tbl>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2" w:firstLineChars="200"/>
        <w:jc w:val="both"/>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（三）周课时统计表</w:t>
      </w:r>
    </w:p>
    <w:tbl>
      <w:tblPr>
        <w:tblStyle w:val="10"/>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4"/>
        <w:gridCol w:w="2443"/>
        <w:gridCol w:w="2443"/>
        <w:gridCol w:w="2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09" w:type="dxa"/>
            <w:noWrap w:val="0"/>
            <w:tcMar>
              <w:top w:w="0" w:type="dxa"/>
              <w:left w:w="45" w:type="dxa"/>
              <w:bottom w:w="0" w:type="dxa"/>
              <w:right w:w="45" w:type="dxa"/>
            </w:tcMar>
            <w:vAlign w:val="center"/>
          </w:tcPr>
          <w:p>
            <w:pPr>
              <w:keepNext w:val="0"/>
              <w:keepLines w:val="0"/>
              <w:pageBreakBefore w:val="0"/>
              <w:widowControl w:val="0"/>
              <w:kinsoku/>
              <w:wordWrap/>
              <w:overflowPunct w:val="0"/>
              <w:topLinePunct w:val="0"/>
              <w:autoSpaceDE/>
              <w:autoSpaceDN/>
              <w:bidi w:val="0"/>
              <w:adjustRightInd/>
              <w:snapToGrid/>
              <w:spacing w:beforeAutospacing="0" w:afterAutospacing="0" w:line="0" w:lineRule="atLeast"/>
              <w:ind w:left="0" w:firstLine="0" w:firstLineChars="0"/>
              <w:jc w:val="cente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t>学期</w:t>
            </w:r>
          </w:p>
        </w:tc>
        <w:tc>
          <w:tcPr>
            <w:tcW w:w="2410" w:type="dxa"/>
            <w:noWrap w:val="0"/>
            <w:tcMar>
              <w:top w:w="0" w:type="dxa"/>
              <w:left w:w="45" w:type="dxa"/>
              <w:bottom w:w="0" w:type="dxa"/>
              <w:right w:w="45" w:type="dxa"/>
            </w:tcMar>
            <w:vAlign w:val="center"/>
          </w:tcPr>
          <w:p>
            <w:pPr>
              <w:keepNext w:val="0"/>
              <w:keepLines w:val="0"/>
              <w:pageBreakBefore w:val="0"/>
              <w:widowControl w:val="0"/>
              <w:kinsoku/>
              <w:wordWrap/>
              <w:overflowPunct w:val="0"/>
              <w:topLinePunct w:val="0"/>
              <w:autoSpaceDE/>
              <w:autoSpaceDN/>
              <w:bidi w:val="0"/>
              <w:adjustRightInd/>
              <w:snapToGrid/>
              <w:spacing w:beforeAutospacing="0" w:afterAutospacing="0" w:line="0" w:lineRule="atLeast"/>
              <w:ind w:left="0" w:firstLine="0" w:firstLineChars="0"/>
              <w:jc w:val="cente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t>总课时数</w:t>
            </w:r>
          </w:p>
        </w:tc>
        <w:tc>
          <w:tcPr>
            <w:tcW w:w="2410" w:type="dxa"/>
            <w:noWrap w:val="0"/>
            <w:tcMar>
              <w:top w:w="0" w:type="dxa"/>
              <w:left w:w="45" w:type="dxa"/>
              <w:bottom w:w="0" w:type="dxa"/>
              <w:right w:w="45" w:type="dxa"/>
            </w:tcMar>
            <w:vAlign w:val="center"/>
          </w:tcPr>
          <w:p>
            <w:pPr>
              <w:keepNext w:val="0"/>
              <w:keepLines w:val="0"/>
              <w:pageBreakBefore w:val="0"/>
              <w:widowControl w:val="0"/>
              <w:kinsoku/>
              <w:wordWrap/>
              <w:overflowPunct w:val="0"/>
              <w:topLinePunct w:val="0"/>
              <w:autoSpaceDE/>
              <w:autoSpaceDN/>
              <w:bidi w:val="0"/>
              <w:adjustRightInd/>
              <w:snapToGrid/>
              <w:spacing w:beforeAutospacing="0" w:afterAutospacing="0" w:line="0" w:lineRule="atLeast"/>
              <w:ind w:left="0" w:firstLine="0" w:firstLineChars="0"/>
              <w:jc w:val="cente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t>平均周课时数</w:t>
            </w:r>
          </w:p>
        </w:tc>
        <w:tc>
          <w:tcPr>
            <w:tcW w:w="1984" w:type="dxa"/>
            <w:noWrap w:val="0"/>
            <w:tcMar>
              <w:top w:w="0" w:type="dxa"/>
              <w:left w:w="45" w:type="dxa"/>
              <w:bottom w:w="0" w:type="dxa"/>
              <w:right w:w="45" w:type="dxa"/>
            </w:tcMar>
            <w:vAlign w:val="center"/>
          </w:tcPr>
          <w:p>
            <w:pPr>
              <w:keepNext w:val="0"/>
              <w:keepLines w:val="0"/>
              <w:pageBreakBefore w:val="0"/>
              <w:widowControl w:val="0"/>
              <w:kinsoku/>
              <w:wordWrap/>
              <w:overflowPunct w:val="0"/>
              <w:topLinePunct w:val="0"/>
              <w:autoSpaceDE/>
              <w:autoSpaceDN/>
              <w:bidi w:val="0"/>
              <w:adjustRightInd/>
              <w:snapToGrid/>
              <w:spacing w:beforeAutospacing="0" w:afterAutospacing="0" w:line="0" w:lineRule="atLeast"/>
              <w:ind w:left="0" w:firstLine="0" w:firstLineChars="0"/>
              <w:jc w:val="cente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0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w:t>
            </w:r>
          </w:p>
        </w:tc>
        <w:tc>
          <w:tcPr>
            <w:tcW w:w="2410"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435</w:t>
            </w:r>
          </w:p>
        </w:tc>
        <w:tc>
          <w:tcPr>
            <w:tcW w:w="2410"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24.2</w:t>
            </w:r>
          </w:p>
        </w:tc>
        <w:tc>
          <w:tcPr>
            <w:tcW w:w="198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0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w:t>
            </w:r>
          </w:p>
        </w:tc>
        <w:tc>
          <w:tcPr>
            <w:tcW w:w="2410"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451</w:t>
            </w:r>
          </w:p>
        </w:tc>
        <w:tc>
          <w:tcPr>
            <w:tcW w:w="2410"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25.1</w:t>
            </w:r>
          </w:p>
        </w:tc>
        <w:tc>
          <w:tcPr>
            <w:tcW w:w="198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0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三</w:t>
            </w:r>
          </w:p>
        </w:tc>
        <w:tc>
          <w:tcPr>
            <w:tcW w:w="2410"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468</w:t>
            </w:r>
          </w:p>
        </w:tc>
        <w:tc>
          <w:tcPr>
            <w:tcW w:w="2410"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26</w:t>
            </w:r>
          </w:p>
        </w:tc>
        <w:tc>
          <w:tcPr>
            <w:tcW w:w="198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0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w:t>
            </w:r>
          </w:p>
        </w:tc>
        <w:tc>
          <w:tcPr>
            <w:tcW w:w="2410"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459</w:t>
            </w:r>
          </w:p>
        </w:tc>
        <w:tc>
          <w:tcPr>
            <w:tcW w:w="2410"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25.5</w:t>
            </w:r>
          </w:p>
        </w:tc>
        <w:tc>
          <w:tcPr>
            <w:tcW w:w="198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0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五</w:t>
            </w:r>
          </w:p>
        </w:tc>
        <w:tc>
          <w:tcPr>
            <w:tcW w:w="2410"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240</w:t>
            </w:r>
          </w:p>
        </w:tc>
        <w:tc>
          <w:tcPr>
            <w:tcW w:w="2410"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13.3</w:t>
            </w:r>
          </w:p>
        </w:tc>
        <w:tc>
          <w:tcPr>
            <w:tcW w:w="198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0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六</w:t>
            </w:r>
          </w:p>
        </w:tc>
        <w:tc>
          <w:tcPr>
            <w:tcW w:w="2410"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360</w:t>
            </w:r>
          </w:p>
        </w:tc>
        <w:tc>
          <w:tcPr>
            <w:tcW w:w="2410"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w:t>
            </w:r>
          </w:p>
        </w:tc>
        <w:tc>
          <w:tcPr>
            <w:tcW w:w="198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0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合计</w:t>
            </w:r>
          </w:p>
        </w:tc>
        <w:tc>
          <w:tcPr>
            <w:tcW w:w="2410"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2413</w:t>
            </w:r>
          </w:p>
        </w:tc>
        <w:tc>
          <w:tcPr>
            <w:tcW w:w="2410"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p>
        </w:tc>
        <w:tc>
          <w:tcPr>
            <w:tcW w:w="198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131</w:t>
            </w:r>
          </w:p>
        </w:tc>
      </w:tr>
    </w:tbl>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说明：1.军训、劳动教育等课时纳入相应学期的总课时中计算。</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2.上表6个学期“总课时数”与“公共基础课模块+专业技术课程模块+集中实践模块”课时数相等。</w:t>
      </w:r>
    </w:p>
    <w:p>
      <w:pPr>
        <w:keepNext w:val="0"/>
        <w:keepLines w:val="0"/>
        <w:pageBreakBefore w:val="0"/>
        <w:widowControl w:val="0"/>
        <w:kinsoku/>
        <w:wordWrap/>
        <w:overflowPunct w:val="0"/>
        <w:topLinePunct w:val="0"/>
        <w:autoSpaceDE/>
        <w:autoSpaceDN/>
        <w:bidi w:val="0"/>
        <w:adjustRightInd/>
        <w:snapToGrid/>
        <w:spacing w:beforeAutospacing="0" w:afterAutospacing="0" w:line="312" w:lineRule="auto"/>
        <w:ind w:left="0" w:leftChars="0" w:right="0" w:rightChars="0" w:firstLine="482" w:firstLineChars="200"/>
        <w:jc w:val="both"/>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（四）各类课程学时分配表</w:t>
      </w:r>
    </w:p>
    <w:tbl>
      <w:tblPr>
        <w:tblStyle w:val="10"/>
        <w:tblW w:w="87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71"/>
        <w:gridCol w:w="1452"/>
        <w:gridCol w:w="1597"/>
        <w:gridCol w:w="1598"/>
        <w:gridCol w:w="12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802" w:type="dxa"/>
            <w:noWrap w:val="0"/>
            <w:tcMar>
              <w:top w:w="0" w:type="dxa"/>
              <w:left w:w="45" w:type="dxa"/>
              <w:bottom w:w="0" w:type="dxa"/>
              <w:right w:w="45" w:type="dxa"/>
            </w:tcMar>
            <w:vAlign w:val="center"/>
          </w:tcPr>
          <w:p>
            <w:pPr>
              <w:keepNext w:val="0"/>
              <w:keepLines w:val="0"/>
              <w:pageBreakBefore w:val="0"/>
              <w:widowControl w:val="0"/>
              <w:kinsoku/>
              <w:wordWrap/>
              <w:overflowPunct w:val="0"/>
              <w:topLinePunct w:val="0"/>
              <w:autoSpaceDE/>
              <w:autoSpaceDN/>
              <w:bidi w:val="0"/>
              <w:adjustRightInd/>
              <w:snapToGrid/>
              <w:spacing w:beforeAutospacing="0" w:afterAutospacing="0" w:line="0" w:lineRule="atLeast"/>
              <w:ind w:left="0" w:firstLine="0" w:firstLineChars="0"/>
              <w:jc w:val="cente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t>课程类别</w:t>
            </w:r>
          </w:p>
        </w:tc>
        <w:tc>
          <w:tcPr>
            <w:tcW w:w="1417" w:type="dxa"/>
            <w:noWrap w:val="0"/>
            <w:tcMar>
              <w:top w:w="0" w:type="dxa"/>
              <w:left w:w="45" w:type="dxa"/>
              <w:bottom w:w="0" w:type="dxa"/>
              <w:right w:w="45" w:type="dxa"/>
            </w:tcMar>
            <w:vAlign w:val="center"/>
          </w:tcPr>
          <w:p>
            <w:pPr>
              <w:keepNext w:val="0"/>
              <w:keepLines w:val="0"/>
              <w:pageBreakBefore w:val="0"/>
              <w:widowControl w:val="0"/>
              <w:kinsoku/>
              <w:wordWrap/>
              <w:overflowPunct w:val="0"/>
              <w:topLinePunct w:val="0"/>
              <w:autoSpaceDE/>
              <w:autoSpaceDN/>
              <w:bidi w:val="0"/>
              <w:adjustRightInd/>
              <w:snapToGrid/>
              <w:spacing w:beforeAutospacing="0" w:afterAutospacing="0" w:line="0" w:lineRule="atLeast"/>
              <w:ind w:left="0" w:firstLine="0" w:firstLineChars="0"/>
              <w:jc w:val="cente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t>学时数</w:t>
            </w:r>
          </w:p>
        </w:tc>
        <w:tc>
          <w:tcPr>
            <w:tcW w:w="1559" w:type="dxa"/>
            <w:noWrap w:val="0"/>
            <w:tcMar>
              <w:top w:w="0" w:type="dxa"/>
              <w:left w:w="45" w:type="dxa"/>
              <w:bottom w:w="0" w:type="dxa"/>
              <w:right w:w="45" w:type="dxa"/>
            </w:tcMar>
            <w:vAlign w:val="center"/>
          </w:tcPr>
          <w:p>
            <w:pPr>
              <w:keepNext w:val="0"/>
              <w:keepLines w:val="0"/>
              <w:pageBreakBefore w:val="0"/>
              <w:widowControl w:val="0"/>
              <w:kinsoku/>
              <w:wordWrap/>
              <w:overflowPunct w:val="0"/>
              <w:topLinePunct w:val="0"/>
              <w:autoSpaceDE/>
              <w:autoSpaceDN/>
              <w:bidi w:val="0"/>
              <w:adjustRightInd/>
              <w:snapToGrid/>
              <w:spacing w:beforeAutospacing="0" w:afterAutospacing="0" w:line="0" w:lineRule="atLeast"/>
              <w:ind w:left="0" w:firstLine="0" w:firstLineChars="0"/>
              <w:jc w:val="cente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t>百分比（%）</w:t>
            </w:r>
          </w:p>
        </w:tc>
        <w:tc>
          <w:tcPr>
            <w:tcW w:w="1560" w:type="dxa"/>
            <w:noWrap w:val="0"/>
            <w:tcMar>
              <w:top w:w="0" w:type="dxa"/>
              <w:left w:w="45" w:type="dxa"/>
              <w:bottom w:w="0" w:type="dxa"/>
              <w:right w:w="45" w:type="dxa"/>
            </w:tcMar>
            <w:vAlign w:val="center"/>
          </w:tcPr>
          <w:p>
            <w:pPr>
              <w:keepNext w:val="0"/>
              <w:keepLines w:val="0"/>
              <w:pageBreakBefore w:val="0"/>
              <w:widowControl w:val="0"/>
              <w:kinsoku/>
              <w:wordWrap/>
              <w:overflowPunct w:val="0"/>
              <w:topLinePunct w:val="0"/>
              <w:autoSpaceDE/>
              <w:autoSpaceDN/>
              <w:bidi w:val="0"/>
              <w:adjustRightInd/>
              <w:snapToGrid/>
              <w:spacing w:beforeAutospacing="0" w:afterAutospacing="0" w:line="0" w:lineRule="atLeast"/>
              <w:ind w:left="0" w:firstLine="0" w:firstLineChars="0"/>
              <w:jc w:val="cente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t>实践学时</w:t>
            </w:r>
          </w:p>
        </w:tc>
        <w:tc>
          <w:tcPr>
            <w:tcW w:w="1184" w:type="dxa"/>
            <w:noWrap w:val="0"/>
            <w:tcMar>
              <w:top w:w="0" w:type="dxa"/>
              <w:left w:w="45" w:type="dxa"/>
              <w:bottom w:w="0" w:type="dxa"/>
              <w:right w:w="45" w:type="dxa"/>
            </w:tcMar>
            <w:vAlign w:val="center"/>
          </w:tcPr>
          <w:p>
            <w:pPr>
              <w:keepNext w:val="0"/>
              <w:keepLines w:val="0"/>
              <w:pageBreakBefore w:val="0"/>
              <w:widowControl w:val="0"/>
              <w:kinsoku/>
              <w:wordWrap/>
              <w:overflowPunct w:val="0"/>
              <w:topLinePunct w:val="0"/>
              <w:autoSpaceDE/>
              <w:autoSpaceDN/>
              <w:bidi w:val="0"/>
              <w:adjustRightInd/>
              <w:snapToGrid/>
              <w:spacing w:beforeAutospacing="0" w:afterAutospacing="0" w:line="0" w:lineRule="atLeast"/>
              <w:ind w:left="0" w:firstLine="0" w:firstLineChars="0"/>
              <w:jc w:val="cente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pPr>
            <w:r>
              <w:rPr>
                <w:rFonts w:hint="eastAsia" w:ascii="方正黑体简体" w:hAnsi="方正黑体简体" w:eastAsia="方正黑体简体" w:cs="方正黑体简体"/>
                <w:b w:val="0"/>
                <w:bCs w:val="0"/>
                <w:color w:val="000000" w:themeColor="text1"/>
                <w:sz w:val="21"/>
                <w:szCs w:val="21"/>
                <w14:textFill>
                  <w14:solidFill>
                    <w14:schemeClr w14:val="tx1"/>
                  </w14:solidFill>
                </w14:textFill>
              </w:rPr>
              <w:t>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80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公共基础课程</w:t>
            </w:r>
          </w:p>
        </w:tc>
        <w:tc>
          <w:tcPr>
            <w:tcW w:w="1417"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650</w:t>
            </w:r>
          </w:p>
        </w:tc>
        <w:tc>
          <w:tcPr>
            <w:tcW w:w="155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25.</w:t>
            </w:r>
            <w:r>
              <w:rPr>
                <w:rFonts w:hint="eastAsia" w:ascii="宋体" w:hAnsi="宋体" w:cs="宋体"/>
                <w:color w:val="000000" w:themeColor="text1"/>
                <w:sz w:val="21"/>
                <w:szCs w:val="21"/>
                <w:lang w:val="en-US" w:eastAsia="zh-CN"/>
                <w14:textFill>
                  <w14:solidFill>
                    <w14:schemeClr w14:val="tx1"/>
                  </w14:solidFill>
                </w14:textFill>
              </w:rPr>
              <w:t>3</w:t>
            </w:r>
          </w:p>
        </w:tc>
        <w:tc>
          <w:tcPr>
            <w:tcW w:w="1560"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324</w:t>
            </w:r>
          </w:p>
        </w:tc>
        <w:tc>
          <w:tcPr>
            <w:tcW w:w="118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80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专业技术课程（包括专业基础、专业核心、专业拓展课程）</w:t>
            </w:r>
          </w:p>
        </w:tc>
        <w:tc>
          <w:tcPr>
            <w:tcW w:w="1417"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962</w:t>
            </w:r>
          </w:p>
        </w:tc>
        <w:tc>
          <w:tcPr>
            <w:tcW w:w="155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37.4</w:t>
            </w:r>
          </w:p>
        </w:tc>
        <w:tc>
          <w:tcPr>
            <w:tcW w:w="1560"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595</w:t>
            </w:r>
          </w:p>
        </w:tc>
        <w:tc>
          <w:tcPr>
            <w:tcW w:w="118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w:t>
            </w:r>
            <w:r>
              <w:rPr>
                <w:rFonts w:hint="eastAsia" w:ascii="宋体" w:hAnsi="宋体" w:cs="宋体"/>
                <w:color w:val="000000" w:themeColor="text1"/>
                <w:sz w:val="21"/>
                <w:szCs w:val="21"/>
                <w:lang w:val="en-US" w:eastAsia="zh-CN"/>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80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集中实践课程</w:t>
            </w:r>
          </w:p>
        </w:tc>
        <w:tc>
          <w:tcPr>
            <w:tcW w:w="1417"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774</w:t>
            </w:r>
          </w:p>
        </w:tc>
        <w:tc>
          <w:tcPr>
            <w:tcW w:w="155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30.2</w:t>
            </w:r>
          </w:p>
        </w:tc>
        <w:tc>
          <w:tcPr>
            <w:tcW w:w="1560"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774</w:t>
            </w:r>
          </w:p>
        </w:tc>
        <w:tc>
          <w:tcPr>
            <w:tcW w:w="118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80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第二课堂课程</w:t>
            </w:r>
          </w:p>
        </w:tc>
        <w:tc>
          <w:tcPr>
            <w:tcW w:w="1417"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180</w:t>
            </w:r>
          </w:p>
        </w:tc>
        <w:tc>
          <w:tcPr>
            <w:tcW w:w="155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w:t>
            </w:r>
            <w:r>
              <w:rPr>
                <w:rFonts w:hint="eastAsia" w:ascii="宋体" w:hAnsi="宋体" w:cs="宋体"/>
                <w:color w:val="000000" w:themeColor="text1"/>
                <w:sz w:val="21"/>
                <w:szCs w:val="21"/>
                <w:lang w:val="en-US" w:eastAsia="zh-CN"/>
                <w14:textFill>
                  <w14:solidFill>
                    <w14:schemeClr w14:val="tx1"/>
                  </w14:solidFill>
                </w14:textFill>
              </w:rPr>
              <w:t>1</w:t>
            </w:r>
          </w:p>
        </w:tc>
        <w:tc>
          <w:tcPr>
            <w:tcW w:w="1560"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180</w:t>
            </w:r>
          </w:p>
        </w:tc>
        <w:tc>
          <w:tcPr>
            <w:tcW w:w="118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802"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合计</w:t>
            </w:r>
          </w:p>
        </w:tc>
        <w:tc>
          <w:tcPr>
            <w:tcW w:w="1417"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25</w:t>
            </w:r>
            <w:r>
              <w:rPr>
                <w:rFonts w:hint="eastAsia" w:ascii="宋体" w:hAnsi="宋体" w:cs="宋体"/>
                <w:color w:val="000000" w:themeColor="text1"/>
                <w:sz w:val="21"/>
                <w:szCs w:val="21"/>
                <w:lang w:val="en-US" w:eastAsia="zh-CN"/>
                <w14:textFill>
                  <w14:solidFill>
                    <w14:schemeClr w14:val="tx1"/>
                  </w14:solidFill>
                </w14:textFill>
              </w:rPr>
              <w:t>66</w:t>
            </w:r>
          </w:p>
        </w:tc>
        <w:tc>
          <w:tcPr>
            <w:tcW w:w="1559"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100</w:t>
            </w:r>
          </w:p>
        </w:tc>
        <w:tc>
          <w:tcPr>
            <w:tcW w:w="1560"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cs="宋体"/>
                <w:color w:val="000000" w:themeColor="text1"/>
                <w:sz w:val="21"/>
                <w:szCs w:val="21"/>
                <w:lang w:val="en-US" w:eastAsia="zh-CN"/>
                <w14:textFill>
                  <w14:solidFill>
                    <w14:schemeClr w14:val="tx1"/>
                  </w14:solidFill>
                </w14:textFill>
              </w:rPr>
              <w:t>873</w:t>
            </w:r>
          </w:p>
        </w:tc>
        <w:tc>
          <w:tcPr>
            <w:tcW w:w="1184" w:type="dxa"/>
            <w:noWrap w:val="0"/>
            <w:tcMar>
              <w:top w:w="0" w:type="dxa"/>
              <w:left w:w="45" w:type="dxa"/>
              <w:bottom w:w="0" w:type="dxa"/>
              <w:right w:w="45" w:type="dxa"/>
            </w:tcMar>
            <w:vAlign w:val="center"/>
          </w:tcPr>
          <w:p>
            <w:pPr>
              <w:keepNext w:val="0"/>
              <w:keepLines w:val="0"/>
              <w:pageBreakBefore w:val="0"/>
              <w:widowControl w:val="0"/>
              <w:kinsoku/>
              <w:wordWrap/>
              <w:topLinePunct w:val="0"/>
              <w:autoSpaceDE/>
              <w:autoSpaceDN/>
              <w:bidi w:val="0"/>
              <w:adjustRightInd/>
              <w:snapToGrid/>
              <w:spacing w:beforeAutospacing="0" w:afterAutospacing="0" w:line="0" w:lineRule="atLeast"/>
              <w:ind w:left="0"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14</w:t>
            </w:r>
            <w:r>
              <w:rPr>
                <w:rFonts w:hint="eastAsia" w:ascii="宋体" w:hAnsi="宋体" w:cs="宋体"/>
                <w:color w:val="000000" w:themeColor="text1"/>
                <w:sz w:val="21"/>
                <w:szCs w:val="21"/>
                <w:lang w:val="en-US" w:eastAsia="zh-CN"/>
                <w14:textFill>
                  <w14:solidFill>
                    <w14:schemeClr w14:val="tx1"/>
                  </w14:solidFill>
                </w14:textFill>
              </w:rPr>
              <w:t>1</w:t>
            </w:r>
          </w:p>
        </w:tc>
      </w:tr>
    </w:tbl>
    <w:p>
      <w:pPr>
        <w:snapToGrid w:val="0"/>
        <w:spacing w:line="480" w:lineRule="exact"/>
        <w:rPr>
          <w:rFonts w:hint="eastAsia" w:ascii="黑体" w:hAnsi="黑体" w:eastAsia="黑体"/>
          <w:color w:val="000000" w:themeColor="text1"/>
          <w:sz w:val="30"/>
          <w:szCs w:val="30"/>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sectPr>
      <w:headerReference r:id="rId3" w:type="default"/>
      <w:footerReference r:id="rId4" w:type="default"/>
      <w:pgSz w:w="11906" w:h="16838"/>
      <w:pgMar w:top="1587" w:right="1587" w:bottom="1474"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大标宋简体">
    <w:altName w:val="微软雅黑"/>
    <w:panose1 w:val="02010601030101010101"/>
    <w:charset w:val="86"/>
    <w:family w:val="auto"/>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方正宋三简体">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4" name="文本框 2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方正黑体简体" w:hAnsi="方正黑体简体" w:eastAsia="方正黑体简体" w:cs="方正黑体简体"/>
                            </w:rPr>
                          </w:pPr>
                          <w:r>
                            <w:rPr>
                              <w:rFonts w:hint="eastAsia" w:ascii="方正黑体简体" w:hAnsi="方正黑体简体" w:eastAsia="方正黑体简体" w:cs="方正黑体简体"/>
                            </w:rPr>
                            <w:t>·</w:t>
                          </w:r>
                          <w:r>
                            <w:rPr>
                              <w:rFonts w:hint="eastAsia" w:ascii="方正黑体简体" w:hAnsi="方正黑体简体" w:eastAsia="方正黑体简体" w:cs="方正黑体简体"/>
                            </w:rPr>
                            <w:fldChar w:fldCharType="begin"/>
                          </w:r>
                          <w:r>
                            <w:rPr>
                              <w:rFonts w:hint="eastAsia" w:ascii="方正黑体简体" w:hAnsi="方正黑体简体" w:eastAsia="方正黑体简体" w:cs="方正黑体简体"/>
                            </w:rPr>
                            <w:instrText xml:space="preserve"> PAGE  \* MERGEFORMAT </w:instrText>
                          </w:r>
                          <w:r>
                            <w:rPr>
                              <w:rFonts w:hint="eastAsia" w:ascii="方正黑体简体" w:hAnsi="方正黑体简体" w:eastAsia="方正黑体简体" w:cs="方正黑体简体"/>
                            </w:rPr>
                            <w:fldChar w:fldCharType="separate"/>
                          </w:r>
                          <w:r>
                            <w:rPr>
                              <w:rFonts w:hint="eastAsia" w:ascii="方正黑体简体" w:hAnsi="方正黑体简体" w:eastAsia="方正黑体简体" w:cs="方正黑体简体"/>
                            </w:rPr>
                            <w:t>2</w:t>
                          </w:r>
                          <w:r>
                            <w:rPr>
                              <w:rFonts w:hint="eastAsia" w:ascii="方正黑体简体" w:hAnsi="方正黑体简体" w:eastAsia="方正黑体简体" w:cs="方正黑体简体"/>
                            </w:rPr>
                            <w:fldChar w:fldCharType="end"/>
                          </w:r>
                          <w:r>
                            <w:rPr>
                              <w:rFonts w:hint="eastAsia" w:ascii="方正黑体简体" w:hAnsi="方正黑体简体" w:eastAsia="方正黑体简体" w:cs="方正黑体简体"/>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G+40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fsBvuNAIAAGUEAAAOAAAAAAAAAAEAIAAAAB8BAABkcnMvZTJvRG9jLnhtbFBL&#10;BQYAAAAABgAGAFkBAADFBQAAAAA=&#10;">
              <v:fill on="f" focussize="0,0"/>
              <v:stroke on="f" weight="0.5pt"/>
              <v:imagedata o:title=""/>
              <o:lock v:ext="edit" aspectratio="f"/>
              <v:textbox inset="0mm,0mm,0mm,0mm" style="mso-fit-shape-to-text:t;">
                <w:txbxContent>
                  <w:p>
                    <w:pPr>
                      <w:pStyle w:val="5"/>
                      <w:rPr>
                        <w:rFonts w:hint="eastAsia" w:ascii="方正黑体简体" w:hAnsi="方正黑体简体" w:eastAsia="方正黑体简体" w:cs="方正黑体简体"/>
                      </w:rPr>
                    </w:pPr>
                    <w:r>
                      <w:rPr>
                        <w:rFonts w:hint="eastAsia" w:ascii="方正黑体简体" w:hAnsi="方正黑体简体" w:eastAsia="方正黑体简体" w:cs="方正黑体简体"/>
                      </w:rPr>
                      <w:t>·</w:t>
                    </w:r>
                    <w:r>
                      <w:rPr>
                        <w:rFonts w:hint="eastAsia" w:ascii="方正黑体简体" w:hAnsi="方正黑体简体" w:eastAsia="方正黑体简体" w:cs="方正黑体简体"/>
                      </w:rPr>
                      <w:fldChar w:fldCharType="begin"/>
                    </w:r>
                    <w:r>
                      <w:rPr>
                        <w:rFonts w:hint="eastAsia" w:ascii="方正黑体简体" w:hAnsi="方正黑体简体" w:eastAsia="方正黑体简体" w:cs="方正黑体简体"/>
                      </w:rPr>
                      <w:instrText xml:space="preserve"> PAGE  \* MERGEFORMAT </w:instrText>
                    </w:r>
                    <w:r>
                      <w:rPr>
                        <w:rFonts w:hint="eastAsia" w:ascii="方正黑体简体" w:hAnsi="方正黑体简体" w:eastAsia="方正黑体简体" w:cs="方正黑体简体"/>
                      </w:rPr>
                      <w:fldChar w:fldCharType="separate"/>
                    </w:r>
                    <w:r>
                      <w:rPr>
                        <w:rFonts w:hint="eastAsia" w:ascii="方正黑体简体" w:hAnsi="方正黑体简体" w:eastAsia="方正黑体简体" w:cs="方正黑体简体"/>
                      </w:rPr>
                      <w:t>2</w:t>
                    </w:r>
                    <w:r>
                      <w:rPr>
                        <w:rFonts w:hint="eastAsia" w:ascii="方正黑体简体" w:hAnsi="方正黑体简体" w:eastAsia="方正黑体简体" w:cs="方正黑体简体"/>
                      </w:rPr>
                      <w:fldChar w:fldCharType="end"/>
                    </w:r>
                    <w:r>
                      <w:rPr>
                        <w:rFonts w:hint="eastAsia" w:ascii="方正黑体简体" w:hAnsi="方正黑体简体" w:eastAsia="方正黑体简体" w:cs="方正黑体简体"/>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rPr>
        <w:rFonts w:ascii="Times New Roman" w:hAnsi="Times New Roman" w:eastAsia="宋体"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07D40C"/>
    <w:multiLevelType w:val="singleLevel"/>
    <w:tmpl w:val="0207D40C"/>
    <w:lvl w:ilvl="0" w:tentative="0">
      <w:start w:val="6"/>
      <w:numFmt w:val="chineseCounting"/>
      <w:suff w:val="nothing"/>
      <w:lvlText w:val="（%1）"/>
      <w:lvlJc w:val="left"/>
      <w:rPr>
        <w:rFonts w:hint="eastAsia"/>
      </w:rPr>
    </w:lvl>
  </w:abstractNum>
  <w:abstractNum w:abstractNumId="1">
    <w:nsid w:val="71CF20B0"/>
    <w:multiLevelType w:val="singleLevel"/>
    <w:tmpl w:val="71CF20B0"/>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2Mjc2MDBlN2JlZTU3NDBiMWNhZjJiZWNkNzFkYmMifQ=="/>
  </w:docVars>
  <w:rsids>
    <w:rsidRoot w:val="60281A65"/>
    <w:rsid w:val="02687C9A"/>
    <w:rsid w:val="075D48B0"/>
    <w:rsid w:val="0B3343FE"/>
    <w:rsid w:val="0D4635F6"/>
    <w:rsid w:val="143A4F2F"/>
    <w:rsid w:val="1A2F0E0D"/>
    <w:rsid w:val="1B553DB3"/>
    <w:rsid w:val="1CBF1CE4"/>
    <w:rsid w:val="204E0A62"/>
    <w:rsid w:val="25C60D05"/>
    <w:rsid w:val="285E0D94"/>
    <w:rsid w:val="4167505C"/>
    <w:rsid w:val="437454B8"/>
    <w:rsid w:val="4B904E59"/>
    <w:rsid w:val="4CA832A9"/>
    <w:rsid w:val="51E27ED9"/>
    <w:rsid w:val="55B8119A"/>
    <w:rsid w:val="5A783484"/>
    <w:rsid w:val="60281A65"/>
    <w:rsid w:val="67612282"/>
    <w:rsid w:val="69E12F18"/>
    <w:rsid w:val="6F19661D"/>
    <w:rsid w:val="73E501FA"/>
    <w:rsid w:val="75FB0A79"/>
    <w:rsid w:val="77EA751B"/>
    <w:rsid w:val="7BCE6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caption"/>
    <w:next w:val="1"/>
    <w:qFormat/>
    <w:uiPriority w:val="0"/>
    <w:pPr>
      <w:widowControl w:val="0"/>
      <w:jc w:val="both"/>
    </w:pPr>
    <w:rPr>
      <w:rFonts w:ascii="等线 Light" w:hAnsi="等线 Light" w:eastAsia="黑体" w:cs="Times New Roman"/>
      <w:kern w:val="2"/>
      <w:sz w:val="20"/>
      <w:szCs w:val="20"/>
      <w:lang w:val="en-US" w:eastAsia="zh-CN" w:bidi="ar-SA"/>
    </w:rPr>
  </w:style>
  <w:style w:type="paragraph" w:styleId="3">
    <w:name w:val="Body Text"/>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4">
    <w:name w:val="Plain Text"/>
    <w:qFormat/>
    <w:uiPriority w:val="0"/>
    <w:pPr>
      <w:widowControl/>
      <w:spacing w:before="100" w:beforeAutospacing="1" w:after="100" w:afterAutospacing="1"/>
      <w:jc w:val="left"/>
    </w:pPr>
    <w:rPr>
      <w:rFonts w:ascii="宋体" w:hAnsi="Times New Roman" w:eastAsia="宋体" w:cs="Times New Roman"/>
      <w:color w:val="000066"/>
      <w:kern w:val="0"/>
      <w:sz w:val="24"/>
      <w:szCs w:val="20"/>
      <w:lang w:val="en-US" w:eastAsia="zh-CN" w:bidi="ar-SA"/>
    </w:rPr>
  </w:style>
  <w:style w:type="paragraph" w:styleId="5">
    <w:name w:val="footer"/>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6">
    <w:name w:val="header"/>
    <w:unhideWhenUsed/>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lang w:val="en-US" w:eastAsia="zh-CN" w:bidi="ar-SA"/>
    </w:rPr>
  </w:style>
  <w:style w:type="paragraph" w:styleId="7">
    <w:name w:val="Normal (Web)"/>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styleId="8">
    <w:name w:val="Title"/>
    <w:next w:val="1"/>
    <w:qFormat/>
    <w:uiPriority w:val="0"/>
    <w:pPr>
      <w:widowControl w:val="0"/>
      <w:spacing w:before="240" w:after="60"/>
      <w:jc w:val="center"/>
      <w:outlineLvl w:val="0"/>
    </w:pPr>
    <w:rPr>
      <w:rFonts w:ascii="等线 Light" w:hAnsi="等线 Light" w:eastAsia="宋体" w:cs="Times New Roman"/>
      <w:b/>
      <w:bCs/>
      <w:kern w:val="2"/>
      <w:sz w:val="32"/>
      <w:szCs w:val="32"/>
      <w:lang w:val="en-US" w:eastAsia="zh-CN" w:bidi="ar-SA"/>
    </w:rPr>
  </w:style>
  <w:style w:type="paragraph" w:styleId="9">
    <w:name w:val="Body Text First Indent"/>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table" w:styleId="11">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22"/>
    <w:rPr>
      <w:b/>
      <w:bCs/>
    </w:rPr>
  </w:style>
  <w:style w:type="character" w:customStyle="1" w:styleId="14">
    <w:name w:val="NormalCharacter"/>
    <w:qFormat/>
    <w:uiPriority w:val="0"/>
  </w:style>
  <w:style w:type="paragraph" w:styleId="15">
    <w:name w:val="List Paragraph"/>
    <w:qFormat/>
    <w:uiPriority w:val="34"/>
    <w:pPr>
      <w:widowControl w:val="0"/>
      <w:ind w:firstLine="420" w:firstLineChars="200"/>
      <w:jc w:val="both"/>
    </w:pPr>
    <w:rPr>
      <w:rFonts w:ascii="Calibri" w:hAnsi="Calibri" w:eastAsia="宋体" w:cs="Times New Roman"/>
      <w:kern w:val="2"/>
      <w:sz w:val="21"/>
      <w:szCs w:val="24"/>
      <w:lang w:val="en-US" w:eastAsia="zh-CN" w:bidi="ar-SA"/>
    </w:rPr>
  </w:style>
  <w:style w:type="paragraph" w:customStyle="1" w:styleId="16">
    <w:name w:val="List Paragraph1"/>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character" w:customStyle="1" w:styleId="17">
    <w:name w:val="font01"/>
    <w:basedOn w:val="12"/>
    <w:qFormat/>
    <w:uiPriority w:val="0"/>
    <w:rPr>
      <w:rFonts w:hint="eastAsia" w:ascii="宋体" w:hAnsi="宋体" w:eastAsia="宋体" w:cs="宋体"/>
      <w:color w:val="000000"/>
      <w:sz w:val="21"/>
      <w:szCs w:val="21"/>
      <w:u w:val="none"/>
    </w:rPr>
  </w:style>
  <w:style w:type="character" w:customStyle="1" w:styleId="18">
    <w:name w:val="font21"/>
    <w:basedOn w:val="12"/>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16967</Words>
  <Characters>17668</Characters>
  <Lines>0</Lines>
  <Paragraphs>0</Paragraphs>
  <TotalTime>41</TotalTime>
  <ScaleCrop>false</ScaleCrop>
  <LinksUpToDate>false</LinksUpToDate>
  <CharactersWithSpaces>17698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2022-09-17T01:54:00Z</dcterms:created>
  <dc:creator>国华印务</dc:creator>
  <cp:lastModifiedBy>小林子</cp:lastModifiedBy>
  <dcterms:modified xsi:type="dcterms:W3CDTF">2023-08-05T08:55:13Z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D072AC1FE9C745ADA091A1DB0C2CDC20_13</vt:lpwstr>
  </property>
</Properties>
</file>