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B1" w:rsidRPr="000C1410" w:rsidRDefault="00701AB1" w:rsidP="00F54B83">
      <w:pPr>
        <w:spacing w:after="0" w:line="500" w:lineRule="exact"/>
        <w:jc w:val="center"/>
        <w:rPr>
          <w:rFonts w:ascii="仿宋_GB2312" w:eastAsia="仿宋_GB2312" w:hAnsi="仿宋"/>
          <w:sz w:val="32"/>
          <w:szCs w:val="32"/>
        </w:rPr>
      </w:pPr>
    </w:p>
    <w:p w:rsidR="003C6C4C" w:rsidRPr="000C1410" w:rsidRDefault="003C6C4C" w:rsidP="00F54B83">
      <w:pPr>
        <w:spacing w:after="0" w:line="500" w:lineRule="exact"/>
        <w:jc w:val="center"/>
        <w:rPr>
          <w:rFonts w:ascii="方正小标宋简体" w:eastAsia="方正小标宋简体" w:hAnsi="仿宋"/>
          <w:sz w:val="36"/>
          <w:szCs w:val="36"/>
        </w:rPr>
      </w:pPr>
      <w:r w:rsidRPr="000C1410">
        <w:rPr>
          <w:rFonts w:ascii="方正小标宋简体" w:eastAsia="方正小标宋简体" w:hAnsi="仿宋" w:hint="eastAsia"/>
          <w:sz w:val="36"/>
          <w:szCs w:val="36"/>
        </w:rPr>
        <w:t>安庆职业技术学院</w:t>
      </w:r>
    </w:p>
    <w:p w:rsidR="00E1625B" w:rsidRPr="000C1410" w:rsidRDefault="00F716A4" w:rsidP="00F54B83">
      <w:pPr>
        <w:spacing w:after="0" w:line="500" w:lineRule="exact"/>
        <w:jc w:val="center"/>
        <w:rPr>
          <w:rFonts w:ascii="方正小标宋简体" w:eastAsia="方正小标宋简体" w:hAnsi="仿宋"/>
          <w:sz w:val="36"/>
          <w:szCs w:val="36"/>
        </w:rPr>
      </w:pPr>
      <w:r w:rsidRPr="000C1410">
        <w:rPr>
          <w:rFonts w:ascii="方正小标宋简体" w:eastAsia="方正小标宋简体" w:hAnsi="仿宋" w:hint="eastAsia"/>
          <w:sz w:val="36"/>
          <w:szCs w:val="36"/>
        </w:rPr>
        <w:t>20</w:t>
      </w:r>
      <w:r w:rsidR="00AB3C8F" w:rsidRPr="000C1410">
        <w:rPr>
          <w:rFonts w:ascii="方正小标宋简体" w:eastAsia="方正小标宋简体" w:hAnsi="仿宋" w:hint="eastAsia"/>
          <w:sz w:val="36"/>
          <w:szCs w:val="36"/>
        </w:rPr>
        <w:t>20</w:t>
      </w:r>
      <w:r w:rsidR="00992ED0" w:rsidRPr="000C1410">
        <w:rPr>
          <w:rFonts w:ascii="方正小标宋简体" w:eastAsia="方正小标宋简体" w:hAnsi="仿宋" w:hint="eastAsia"/>
          <w:sz w:val="36"/>
          <w:szCs w:val="36"/>
        </w:rPr>
        <w:t>年工作</w:t>
      </w:r>
      <w:r w:rsidR="003C6C4C" w:rsidRPr="000C1410">
        <w:rPr>
          <w:rFonts w:ascii="方正小标宋简体" w:eastAsia="方正小标宋简体" w:hAnsi="仿宋" w:hint="eastAsia"/>
          <w:sz w:val="36"/>
          <w:szCs w:val="36"/>
        </w:rPr>
        <w:t>总结及2021年度计划安排</w:t>
      </w:r>
    </w:p>
    <w:p w:rsidR="007B44F8" w:rsidRPr="000C1410" w:rsidRDefault="007B44F8" w:rsidP="00F54B83">
      <w:pPr>
        <w:spacing w:after="0" w:line="500" w:lineRule="exact"/>
        <w:jc w:val="center"/>
        <w:rPr>
          <w:rFonts w:ascii="楷体_GB2312" w:eastAsia="楷体_GB2312" w:hAnsi="仿宋"/>
          <w:sz w:val="28"/>
          <w:szCs w:val="28"/>
        </w:rPr>
      </w:pPr>
      <w:r w:rsidRPr="000C1410">
        <w:rPr>
          <w:rFonts w:ascii="楷体_GB2312" w:eastAsia="楷体_GB2312" w:hAnsi="仿宋" w:hint="eastAsia"/>
          <w:sz w:val="28"/>
          <w:szCs w:val="28"/>
        </w:rPr>
        <w:t>（讨论稿）</w:t>
      </w:r>
    </w:p>
    <w:p w:rsidR="00E85EA0" w:rsidRPr="000C1410" w:rsidRDefault="00E85EA0" w:rsidP="00F54B83">
      <w:pPr>
        <w:spacing w:after="0" w:line="500" w:lineRule="exact"/>
        <w:jc w:val="both"/>
        <w:rPr>
          <w:rFonts w:ascii="仿宋_GB2312" w:eastAsia="仿宋_GB2312"/>
          <w:sz w:val="32"/>
          <w:szCs w:val="32"/>
        </w:rPr>
      </w:pPr>
    </w:p>
    <w:p w:rsidR="0057727F" w:rsidRPr="000C1410" w:rsidRDefault="00A02A5B" w:rsidP="00F54B83">
      <w:pPr>
        <w:spacing w:after="0" w:line="500" w:lineRule="exact"/>
        <w:ind w:firstLineChars="200" w:firstLine="640"/>
        <w:jc w:val="both"/>
        <w:rPr>
          <w:rFonts w:ascii="仿宋_GB2312" w:eastAsia="仿宋_GB2312" w:hAnsi="仿宋"/>
          <w:b/>
          <w:sz w:val="32"/>
          <w:szCs w:val="32"/>
        </w:rPr>
      </w:pPr>
      <w:r w:rsidRPr="000C1410">
        <w:rPr>
          <w:rFonts w:ascii="仿宋_GB2312" w:eastAsia="仿宋_GB2312" w:hint="eastAsia"/>
          <w:sz w:val="32"/>
          <w:szCs w:val="32"/>
        </w:rPr>
        <w:t>2020年是“十三五”规划收官之年，这一年，我们</w:t>
      </w:r>
      <w:r w:rsidR="00E56CF7" w:rsidRPr="000C1410">
        <w:rPr>
          <w:rFonts w:ascii="仿宋_GB2312" w:eastAsia="仿宋_GB2312" w:hint="eastAsia"/>
          <w:sz w:val="32"/>
          <w:szCs w:val="32"/>
        </w:rPr>
        <w:t>贯彻落实疫情防控常态化工作要求，</w:t>
      </w:r>
      <w:r w:rsidR="0091010B" w:rsidRPr="000C1410">
        <w:rPr>
          <w:rFonts w:ascii="仿宋_GB2312" w:eastAsia="仿宋_GB2312" w:hint="eastAsia"/>
          <w:sz w:val="32"/>
          <w:szCs w:val="32"/>
        </w:rPr>
        <w:t>坚持</w:t>
      </w:r>
      <w:r w:rsidR="00016985" w:rsidRPr="000C1410">
        <w:rPr>
          <w:rFonts w:ascii="仿宋_GB2312" w:eastAsia="仿宋_GB2312" w:hint="eastAsia"/>
          <w:sz w:val="32"/>
          <w:szCs w:val="32"/>
        </w:rPr>
        <w:t>统筹疫情防控、巡视整改和</w:t>
      </w:r>
      <w:r w:rsidR="0091010B" w:rsidRPr="000C1410">
        <w:rPr>
          <w:rFonts w:ascii="仿宋_GB2312" w:eastAsia="仿宋_GB2312" w:hint="eastAsia"/>
          <w:sz w:val="32"/>
          <w:szCs w:val="32"/>
        </w:rPr>
        <w:t>管党治党，办学治校，</w:t>
      </w:r>
      <w:r w:rsidRPr="000C1410">
        <w:rPr>
          <w:rFonts w:ascii="仿宋_GB2312" w:eastAsia="仿宋_GB2312" w:hint="eastAsia"/>
          <w:sz w:val="32"/>
          <w:szCs w:val="32"/>
        </w:rPr>
        <w:t>推动</w:t>
      </w:r>
      <w:r w:rsidR="0057727F" w:rsidRPr="000C1410">
        <w:rPr>
          <w:rFonts w:ascii="仿宋_GB2312" w:eastAsia="仿宋_GB2312" w:hint="eastAsia"/>
          <w:sz w:val="32"/>
          <w:szCs w:val="32"/>
        </w:rPr>
        <w:t>学院各项工作</w:t>
      </w:r>
      <w:r w:rsidRPr="000C1410">
        <w:rPr>
          <w:rFonts w:ascii="仿宋_GB2312" w:eastAsia="仿宋_GB2312" w:hint="eastAsia"/>
          <w:sz w:val="32"/>
          <w:szCs w:val="32"/>
        </w:rPr>
        <w:t>顺利</w:t>
      </w:r>
      <w:r w:rsidR="0057727F" w:rsidRPr="000C1410">
        <w:rPr>
          <w:rFonts w:ascii="仿宋_GB2312" w:eastAsia="仿宋_GB2312" w:hint="eastAsia"/>
          <w:sz w:val="32"/>
          <w:szCs w:val="32"/>
        </w:rPr>
        <w:t>进行</w:t>
      </w:r>
      <w:r w:rsidR="00B90137" w:rsidRPr="000C1410">
        <w:rPr>
          <w:rFonts w:ascii="仿宋_GB2312" w:eastAsia="仿宋_GB2312" w:hint="eastAsia"/>
          <w:sz w:val="32"/>
          <w:szCs w:val="32"/>
        </w:rPr>
        <w:t>，</w:t>
      </w:r>
      <w:r w:rsidR="0091010B" w:rsidRPr="000C1410">
        <w:rPr>
          <w:rFonts w:ascii="仿宋_GB2312" w:eastAsia="仿宋_GB2312" w:hint="eastAsia"/>
          <w:sz w:val="32"/>
          <w:szCs w:val="32"/>
        </w:rPr>
        <w:t>现将本年度工作</w:t>
      </w:r>
      <w:r w:rsidR="00E56CF7" w:rsidRPr="000C1410">
        <w:rPr>
          <w:rFonts w:ascii="仿宋_GB2312" w:eastAsia="仿宋_GB2312" w:hint="eastAsia"/>
          <w:sz w:val="32"/>
          <w:szCs w:val="32"/>
        </w:rPr>
        <w:t>总</w:t>
      </w:r>
      <w:r w:rsidR="00B90137" w:rsidRPr="000C1410">
        <w:rPr>
          <w:rFonts w:ascii="仿宋_GB2312" w:eastAsia="仿宋_GB2312" w:hint="eastAsia"/>
          <w:sz w:val="32"/>
          <w:szCs w:val="32"/>
        </w:rPr>
        <w:t>结如下：</w:t>
      </w:r>
    </w:p>
    <w:p w:rsidR="00341BC1" w:rsidRPr="000C1410" w:rsidRDefault="00DA7A67" w:rsidP="00F54B83">
      <w:pPr>
        <w:spacing w:after="0" w:line="500" w:lineRule="exact"/>
        <w:ind w:firstLineChars="200" w:firstLine="640"/>
        <w:jc w:val="both"/>
        <w:rPr>
          <w:rFonts w:ascii="黑体" w:eastAsia="黑体" w:hAnsi="黑体"/>
          <w:sz w:val="32"/>
          <w:szCs w:val="32"/>
        </w:rPr>
      </w:pPr>
      <w:r w:rsidRPr="000C1410">
        <w:rPr>
          <w:rFonts w:ascii="黑体" w:eastAsia="黑体" w:hAnsi="黑体" w:hint="eastAsia"/>
          <w:sz w:val="32"/>
          <w:szCs w:val="32"/>
        </w:rPr>
        <w:t>一、</w:t>
      </w:r>
      <w:r w:rsidR="00341BC1" w:rsidRPr="000C1410">
        <w:rPr>
          <w:rFonts w:ascii="方正小标宋简体" w:eastAsia="方正小标宋简体" w:hAnsi="仿宋" w:hint="eastAsia"/>
          <w:sz w:val="36"/>
          <w:szCs w:val="36"/>
        </w:rPr>
        <w:t>2020年工作总结</w:t>
      </w:r>
    </w:p>
    <w:p w:rsidR="00DA7A67" w:rsidRPr="000C1410" w:rsidRDefault="00341BC1" w:rsidP="00F54B83">
      <w:pPr>
        <w:spacing w:after="0" w:line="500" w:lineRule="exact"/>
        <w:ind w:firstLineChars="200" w:firstLine="640"/>
        <w:jc w:val="both"/>
        <w:rPr>
          <w:rFonts w:ascii="黑体" w:eastAsia="黑体" w:hAnsi="黑体"/>
          <w:sz w:val="32"/>
          <w:szCs w:val="32"/>
        </w:rPr>
      </w:pPr>
      <w:r w:rsidRPr="000C1410">
        <w:rPr>
          <w:rFonts w:ascii="黑体" w:eastAsia="黑体" w:hAnsi="黑体" w:hint="eastAsia"/>
          <w:sz w:val="32"/>
          <w:szCs w:val="32"/>
        </w:rPr>
        <w:t>（一）</w:t>
      </w:r>
      <w:r w:rsidR="00DA7A67" w:rsidRPr="000C1410">
        <w:rPr>
          <w:rFonts w:ascii="黑体" w:eastAsia="黑体" w:hAnsi="黑体" w:hint="eastAsia"/>
          <w:sz w:val="32"/>
          <w:szCs w:val="32"/>
        </w:rPr>
        <w:t>学院发展工作</w:t>
      </w:r>
    </w:p>
    <w:p w:rsidR="000F3639" w:rsidRPr="000C1410"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1.</w:t>
      </w:r>
      <w:r w:rsidR="00E36294" w:rsidRPr="000C1410">
        <w:rPr>
          <w:rFonts w:ascii="楷体_GB2312" w:eastAsia="楷体_GB2312" w:hAnsi="仿宋" w:hint="eastAsia"/>
          <w:b/>
          <w:sz w:val="32"/>
          <w:szCs w:val="32"/>
        </w:rPr>
        <w:t>强化教学中心地位，提升</w:t>
      </w:r>
      <w:r w:rsidR="00DA7A67" w:rsidRPr="000C1410">
        <w:rPr>
          <w:rFonts w:ascii="楷体_GB2312" w:eastAsia="楷体_GB2312" w:hAnsi="仿宋" w:hint="eastAsia"/>
          <w:b/>
          <w:sz w:val="32"/>
          <w:szCs w:val="32"/>
        </w:rPr>
        <w:t>教学</w:t>
      </w:r>
      <w:r w:rsidR="00E36294" w:rsidRPr="000C1410">
        <w:rPr>
          <w:rFonts w:ascii="楷体_GB2312" w:eastAsia="楷体_GB2312" w:hAnsi="仿宋" w:hint="eastAsia"/>
          <w:b/>
          <w:sz w:val="32"/>
          <w:szCs w:val="32"/>
        </w:rPr>
        <w:t>质量</w:t>
      </w:r>
      <w:r w:rsidR="00D6060D" w:rsidRPr="000C1410">
        <w:rPr>
          <w:rFonts w:ascii="楷体_GB2312" w:eastAsia="楷体_GB2312" w:hAnsi="仿宋" w:hint="eastAsia"/>
          <w:b/>
          <w:sz w:val="32"/>
          <w:szCs w:val="32"/>
        </w:rPr>
        <w:t>。</w:t>
      </w:r>
      <w:r w:rsidR="000F3639" w:rsidRPr="000C1410">
        <w:rPr>
          <w:rFonts w:ascii="仿宋_GB2312" w:eastAsia="仿宋_GB2312" w:hint="eastAsia"/>
          <w:sz w:val="32"/>
          <w:szCs w:val="32"/>
        </w:rPr>
        <w:t>克服疫情影响，利用超星“一平三端智慧教学系统”开展线上教学。</w:t>
      </w:r>
      <w:r w:rsidR="005965D6" w:rsidRPr="000C1410">
        <w:rPr>
          <w:rFonts w:ascii="仿宋_GB2312" w:eastAsia="仿宋_GB2312" w:hint="eastAsia"/>
          <w:sz w:val="32"/>
          <w:szCs w:val="32"/>
        </w:rPr>
        <w:t>组织申报</w:t>
      </w:r>
      <w:r w:rsidR="005965D6" w:rsidRPr="00C219E5">
        <w:rPr>
          <w:rFonts w:ascii="仿宋_GB2312" w:eastAsia="仿宋_GB2312" w:hint="eastAsia"/>
          <w:sz w:val="32"/>
          <w:szCs w:val="32"/>
        </w:rPr>
        <w:t>疫情防控期间高校线上教学工作特需项目</w:t>
      </w:r>
      <w:r w:rsidR="00016985" w:rsidRPr="000C1410">
        <w:rPr>
          <w:rFonts w:ascii="仿宋_GB2312" w:eastAsia="仿宋_GB2312" w:hint="eastAsia"/>
          <w:sz w:val="32"/>
          <w:szCs w:val="32"/>
        </w:rPr>
        <w:t>1</w:t>
      </w:r>
      <w:r w:rsidR="005965D6" w:rsidRPr="000C1410">
        <w:rPr>
          <w:rFonts w:ascii="仿宋_GB2312" w:eastAsia="仿宋_GB2312" w:hint="eastAsia"/>
          <w:sz w:val="32"/>
          <w:szCs w:val="32"/>
        </w:rPr>
        <w:t>项，重大教改项目</w:t>
      </w:r>
      <w:r w:rsidR="00016985" w:rsidRPr="000C1410">
        <w:rPr>
          <w:rFonts w:ascii="仿宋_GB2312" w:eastAsia="仿宋_GB2312" w:hint="eastAsia"/>
          <w:sz w:val="32"/>
          <w:szCs w:val="32"/>
        </w:rPr>
        <w:t>1</w:t>
      </w:r>
      <w:r w:rsidR="005965D6" w:rsidRPr="000C1410">
        <w:rPr>
          <w:rFonts w:ascii="仿宋_GB2312" w:eastAsia="仿宋_GB2312" w:hint="eastAsia"/>
          <w:sz w:val="32"/>
          <w:szCs w:val="32"/>
        </w:rPr>
        <w:t>项</w:t>
      </w:r>
      <w:r w:rsidR="00016985" w:rsidRPr="000C1410">
        <w:rPr>
          <w:rFonts w:ascii="仿宋_GB2312" w:eastAsia="仿宋_GB2312" w:hint="eastAsia"/>
          <w:sz w:val="32"/>
          <w:szCs w:val="32"/>
        </w:rPr>
        <w:t>；</w:t>
      </w:r>
      <w:r w:rsidR="005965D6" w:rsidRPr="00C219E5">
        <w:rPr>
          <w:rFonts w:ascii="仿宋_GB2312" w:eastAsia="仿宋_GB2312" w:hint="eastAsia"/>
          <w:sz w:val="32"/>
          <w:szCs w:val="32"/>
        </w:rPr>
        <w:t>自建课程资源39门，录制教学视频1582个；在线发布考试课程15门。</w:t>
      </w:r>
      <w:r w:rsidR="000F3639" w:rsidRPr="000C1410">
        <w:rPr>
          <w:rFonts w:ascii="仿宋_GB2312" w:eastAsia="仿宋_GB2312" w:hint="eastAsia"/>
          <w:sz w:val="32"/>
          <w:szCs w:val="32"/>
        </w:rPr>
        <w:t>开展了全省普通高校“基层教学组织”和“基本教学活动”标准化建设和示范创建工作，完成“双基”达标认定和示范申报工作。3个教研室、59门课程获得省级示范认定。2020年教师教学能力大赛获省赛一等奖1项，三等奖6项。获第六届安徽省“互联网+”大学生创新创业大赛铜奖9项。</w:t>
      </w:r>
    </w:p>
    <w:p w:rsidR="007C3B24"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2.</w:t>
      </w:r>
      <w:r w:rsidR="00E36294" w:rsidRPr="000C1410">
        <w:rPr>
          <w:rFonts w:ascii="楷体_GB2312" w:eastAsia="楷体_GB2312" w:hAnsi="仿宋" w:hint="eastAsia"/>
          <w:b/>
          <w:sz w:val="32"/>
          <w:szCs w:val="32"/>
        </w:rPr>
        <w:t>强</w:t>
      </w:r>
      <w:r w:rsidR="00D6060D" w:rsidRPr="000C1410">
        <w:rPr>
          <w:rFonts w:ascii="楷体_GB2312" w:eastAsia="楷体_GB2312" w:hAnsi="仿宋" w:hint="eastAsia"/>
          <w:b/>
          <w:sz w:val="32"/>
          <w:szCs w:val="32"/>
        </w:rPr>
        <w:t>化</w:t>
      </w:r>
      <w:r w:rsidR="007365A4" w:rsidRPr="000C1410">
        <w:rPr>
          <w:rFonts w:ascii="楷体_GB2312" w:eastAsia="楷体_GB2312" w:hAnsi="仿宋" w:hint="eastAsia"/>
          <w:b/>
          <w:sz w:val="32"/>
          <w:szCs w:val="32"/>
        </w:rPr>
        <w:t>集团化办学</w:t>
      </w:r>
      <w:r w:rsidR="00D6060D" w:rsidRPr="000C1410">
        <w:rPr>
          <w:rFonts w:ascii="楷体_GB2312" w:eastAsia="楷体_GB2312" w:hAnsi="仿宋" w:hint="eastAsia"/>
          <w:b/>
          <w:sz w:val="32"/>
          <w:szCs w:val="32"/>
        </w:rPr>
        <w:t>，</w:t>
      </w:r>
      <w:r w:rsidR="00E36294" w:rsidRPr="000C1410">
        <w:rPr>
          <w:rFonts w:ascii="楷体_GB2312" w:eastAsia="楷体_GB2312" w:hAnsi="仿宋" w:hint="eastAsia"/>
          <w:b/>
          <w:sz w:val="32"/>
          <w:szCs w:val="32"/>
        </w:rPr>
        <w:t>深</w:t>
      </w:r>
      <w:r w:rsidR="00D6060D" w:rsidRPr="000C1410">
        <w:rPr>
          <w:rFonts w:ascii="楷体_GB2312" w:eastAsia="楷体_GB2312" w:hAnsi="仿宋" w:hint="eastAsia"/>
          <w:b/>
          <w:sz w:val="32"/>
          <w:szCs w:val="32"/>
        </w:rPr>
        <w:t>化校企合作</w:t>
      </w:r>
      <w:r w:rsidR="007365A4" w:rsidRPr="000C1410">
        <w:rPr>
          <w:rFonts w:ascii="楷体_GB2312" w:eastAsia="楷体_GB2312" w:hAnsi="仿宋" w:hint="eastAsia"/>
          <w:b/>
          <w:sz w:val="32"/>
          <w:szCs w:val="32"/>
        </w:rPr>
        <w:t>。</w:t>
      </w:r>
      <w:r w:rsidR="007365A4" w:rsidRPr="000C1410">
        <w:rPr>
          <w:rFonts w:ascii="仿宋_GB2312" w:eastAsia="仿宋_GB2312" w:hint="eastAsia"/>
          <w:sz w:val="32"/>
          <w:szCs w:val="32"/>
        </w:rPr>
        <w:t>完善职教集团职教改革发展联席会议和调度机制，正在积极申报“国家级示范职业教育集团”；组建了3个产业学院和6个二级学院。集团理事单位增补江淮工业学校等中职学校8个，新增企业3家。成功申报省级产教融合型企业2个（江淮汽车、中船柴油机）。新</w:t>
      </w:r>
      <w:r w:rsidR="007365A4" w:rsidRPr="000C1410">
        <w:rPr>
          <w:rFonts w:ascii="仿宋_GB2312" w:eastAsia="仿宋_GB2312" w:hint="eastAsia"/>
          <w:sz w:val="32"/>
          <w:szCs w:val="32"/>
        </w:rPr>
        <w:lastRenderedPageBreak/>
        <w:t>增现代学徒制订单培养班2个，企业新型学徒制订单培养班2个。</w:t>
      </w:r>
      <w:r w:rsidR="007365A4" w:rsidRPr="00C219E5">
        <w:rPr>
          <w:rFonts w:ascii="仿宋_GB2312" w:eastAsia="仿宋_GB2312" w:hint="eastAsia"/>
          <w:sz w:val="32"/>
          <w:szCs w:val="32"/>
        </w:rPr>
        <w:t>拨付二级分院合作培养经费共计173万余元。</w:t>
      </w:r>
      <w:r w:rsidR="009C7FB9" w:rsidRPr="000C1410">
        <w:rPr>
          <w:rFonts w:ascii="仿宋_GB2312" w:eastAsia="仿宋_GB2312" w:hint="eastAsia"/>
          <w:sz w:val="32"/>
          <w:szCs w:val="32"/>
        </w:rPr>
        <w:t>与筑梦新区、临港新区开展校地、校企交流活动，组织开展了</w:t>
      </w:r>
      <w:r w:rsidR="007C3B24" w:rsidRPr="000C1410">
        <w:rPr>
          <w:rFonts w:ascii="仿宋_GB2312" w:eastAsia="仿宋_GB2312" w:hint="eastAsia"/>
          <w:sz w:val="32"/>
          <w:szCs w:val="32"/>
        </w:rPr>
        <w:t>“盈创班”“环新班”等校企合作推进座谈会</w:t>
      </w:r>
      <w:r w:rsidR="009C7FB9" w:rsidRPr="000C1410">
        <w:rPr>
          <w:rFonts w:ascii="仿宋_GB2312" w:eastAsia="仿宋_GB2312" w:hint="eastAsia"/>
          <w:sz w:val="32"/>
          <w:szCs w:val="32"/>
        </w:rPr>
        <w:t>，</w:t>
      </w:r>
      <w:r w:rsidR="007C3B24" w:rsidRPr="000C1410">
        <w:rPr>
          <w:rFonts w:ascii="仿宋_GB2312" w:eastAsia="仿宋_GB2312" w:hint="eastAsia"/>
          <w:sz w:val="32"/>
          <w:szCs w:val="32"/>
        </w:rPr>
        <w:t>与秦潭湖装备制造园成立数控机床研究院</w:t>
      </w:r>
      <w:r w:rsidR="008F1449" w:rsidRPr="000C1410">
        <w:rPr>
          <w:rFonts w:ascii="仿宋_GB2312" w:eastAsia="仿宋_GB2312" w:hint="eastAsia"/>
          <w:sz w:val="32"/>
          <w:szCs w:val="32"/>
        </w:rPr>
        <w:t>。</w:t>
      </w:r>
    </w:p>
    <w:p w:rsidR="00540350" w:rsidRPr="000C1410"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3.</w:t>
      </w:r>
      <w:r w:rsidR="00D6060D" w:rsidRPr="000C1410">
        <w:rPr>
          <w:rFonts w:ascii="楷体_GB2312" w:eastAsia="楷体_GB2312" w:hAnsi="仿宋" w:hint="eastAsia"/>
          <w:b/>
          <w:sz w:val="32"/>
          <w:szCs w:val="32"/>
        </w:rPr>
        <w:t>强化</w:t>
      </w:r>
      <w:r w:rsidR="00A33BCA" w:rsidRPr="000C1410">
        <w:rPr>
          <w:rFonts w:ascii="楷体_GB2312" w:eastAsia="楷体_GB2312" w:hAnsi="仿宋" w:hint="eastAsia"/>
          <w:b/>
          <w:sz w:val="32"/>
          <w:szCs w:val="32"/>
        </w:rPr>
        <w:t>师资队伍建设</w:t>
      </w:r>
      <w:r w:rsidR="00D6060D" w:rsidRPr="000C1410">
        <w:rPr>
          <w:rFonts w:ascii="楷体_GB2312" w:eastAsia="楷体_GB2312" w:hAnsi="仿宋" w:hint="eastAsia"/>
          <w:b/>
          <w:sz w:val="32"/>
          <w:szCs w:val="32"/>
        </w:rPr>
        <w:t>，</w:t>
      </w:r>
      <w:r w:rsidR="00E36294" w:rsidRPr="000C1410">
        <w:rPr>
          <w:rFonts w:ascii="楷体_GB2312" w:eastAsia="楷体_GB2312" w:hAnsi="仿宋" w:hint="eastAsia"/>
          <w:b/>
          <w:sz w:val="32"/>
          <w:szCs w:val="32"/>
        </w:rPr>
        <w:t>提升</w:t>
      </w:r>
      <w:r w:rsidR="00E629AB" w:rsidRPr="000C1410">
        <w:rPr>
          <w:rFonts w:ascii="楷体_GB2312" w:eastAsia="楷体_GB2312" w:hAnsi="仿宋" w:hint="eastAsia"/>
          <w:b/>
          <w:sz w:val="32"/>
          <w:szCs w:val="32"/>
        </w:rPr>
        <w:t>师资</w:t>
      </w:r>
      <w:r w:rsidR="00E36294" w:rsidRPr="000C1410">
        <w:rPr>
          <w:rFonts w:ascii="楷体_GB2312" w:eastAsia="楷体_GB2312" w:hAnsi="仿宋" w:hint="eastAsia"/>
          <w:b/>
          <w:sz w:val="32"/>
          <w:szCs w:val="32"/>
        </w:rPr>
        <w:t>水平</w:t>
      </w:r>
      <w:r w:rsidR="00A33BCA" w:rsidRPr="000C1410">
        <w:rPr>
          <w:rFonts w:ascii="楷体_GB2312" w:eastAsia="楷体_GB2312" w:hAnsi="仿宋" w:hint="eastAsia"/>
          <w:b/>
          <w:sz w:val="32"/>
          <w:szCs w:val="32"/>
        </w:rPr>
        <w:t>。</w:t>
      </w:r>
      <w:r w:rsidR="00A20172" w:rsidRPr="000C1410">
        <w:rPr>
          <w:rFonts w:ascii="仿宋_GB2312" w:eastAsia="仿宋_GB2312" w:hint="eastAsia"/>
          <w:sz w:val="32"/>
          <w:szCs w:val="32"/>
        </w:rPr>
        <w:t>组织了新教师入职岗前培训班、专业教师能力提升培训、思政工作质量提升培训、辅导员职业能力提升培训、党务工作质量提升培训等班次，20位专家应邀作专题报告，500余人次参加各类专题培训。制定了2020-2022年招录120名新教师计划，招录了新教师24名。</w:t>
      </w:r>
      <w:r w:rsidR="00421578" w:rsidRPr="000C1410">
        <w:rPr>
          <w:rFonts w:ascii="仿宋_GB2312" w:eastAsia="仿宋_GB2312" w:hint="eastAsia"/>
          <w:sz w:val="32"/>
          <w:szCs w:val="32"/>
        </w:rPr>
        <w:t>1人荣获全国高校“万人计划”名师称号；1人获批省拔尖人才学术资助项目资助，2人获批省秀青年骨干人才国内外访学研修项目资助，2人获批省优秀青年人才支持计划项目资助；2人获评正教授专业技术职务，11人获评副教授专业技术职务；21人获评全校优秀教师、12人获评全校优秀辅导员，16人获评全校优秀教育工作者；1名思政课教师获得省“三全育人”奖励，4名专职辅导员获得省“三全育人”奖励。</w:t>
      </w:r>
    </w:p>
    <w:p w:rsidR="005D5BF2"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4.</w:t>
      </w:r>
      <w:r w:rsidR="00E36294" w:rsidRPr="000C1410">
        <w:rPr>
          <w:rFonts w:ascii="楷体_GB2312" w:eastAsia="楷体_GB2312" w:hAnsi="仿宋" w:hint="eastAsia"/>
          <w:b/>
          <w:sz w:val="32"/>
          <w:szCs w:val="32"/>
        </w:rPr>
        <w:t>强化</w:t>
      </w:r>
      <w:r w:rsidR="00DB00AD" w:rsidRPr="000C1410">
        <w:rPr>
          <w:rFonts w:ascii="楷体_GB2312" w:eastAsia="楷体_GB2312" w:hAnsi="仿宋" w:hint="eastAsia"/>
          <w:b/>
          <w:sz w:val="32"/>
          <w:szCs w:val="32"/>
        </w:rPr>
        <w:t>招生就业</w:t>
      </w:r>
      <w:r w:rsidR="00DD5AAA" w:rsidRPr="000C1410">
        <w:rPr>
          <w:rFonts w:ascii="楷体_GB2312" w:eastAsia="楷体_GB2312" w:hAnsi="仿宋" w:hint="eastAsia"/>
          <w:b/>
          <w:sz w:val="32"/>
          <w:szCs w:val="32"/>
        </w:rPr>
        <w:t>工作</w:t>
      </w:r>
      <w:r w:rsidR="00E629AB" w:rsidRPr="000C1410">
        <w:rPr>
          <w:rFonts w:ascii="楷体_GB2312" w:eastAsia="楷体_GB2312" w:hAnsi="仿宋" w:hint="eastAsia"/>
          <w:b/>
          <w:sz w:val="32"/>
          <w:szCs w:val="32"/>
        </w:rPr>
        <w:t>，</w:t>
      </w:r>
      <w:r w:rsidR="00E36294" w:rsidRPr="000C1410">
        <w:rPr>
          <w:rFonts w:ascii="楷体_GB2312" w:eastAsia="楷体_GB2312" w:hAnsi="仿宋" w:hint="eastAsia"/>
          <w:b/>
          <w:sz w:val="32"/>
          <w:szCs w:val="32"/>
        </w:rPr>
        <w:t>提升</w:t>
      </w:r>
      <w:r w:rsidR="00E629AB" w:rsidRPr="000C1410">
        <w:rPr>
          <w:rFonts w:ascii="楷体_GB2312" w:eastAsia="楷体_GB2312" w:hAnsi="仿宋" w:hint="eastAsia"/>
          <w:b/>
          <w:sz w:val="32"/>
          <w:szCs w:val="32"/>
        </w:rPr>
        <w:t>本地就业率</w:t>
      </w:r>
      <w:r w:rsidR="00DB00AD" w:rsidRPr="000C1410">
        <w:rPr>
          <w:rFonts w:ascii="楷体_GB2312" w:eastAsia="楷体_GB2312" w:hAnsi="仿宋" w:hint="eastAsia"/>
          <w:b/>
          <w:sz w:val="32"/>
          <w:szCs w:val="32"/>
        </w:rPr>
        <w:t>。</w:t>
      </w:r>
      <w:r w:rsidR="005D5BF2" w:rsidRPr="00C219E5">
        <w:rPr>
          <w:rFonts w:ascii="仿宋_GB2312" w:eastAsia="仿宋_GB2312" w:hint="eastAsia"/>
          <w:sz w:val="32"/>
          <w:szCs w:val="32"/>
        </w:rPr>
        <w:t>2020年共计报到学生4996人。2020届毕业生1988人，初次就业率91%，其中本地就业率达31.2%。建档立卡毕业生就业率97.74%。为2021届毕业生求职创业补帖398人，预计发放59.7万元（公示中）。举办了校园大型招聘会，480家（其中安庆企业达60%以上）优质用人单位提供岗位近两万个；组织系部开展专项大型招聘会7场，108家单位参会。疫情期间，举办线上线上双选会40余场。</w:t>
      </w:r>
      <w:r w:rsidR="005D5BF2" w:rsidRPr="00C219E5">
        <w:rPr>
          <w:rFonts w:ascii="仿宋_GB2312" w:eastAsia="仿宋_GB2312" w:hint="eastAsia"/>
          <w:sz w:val="32"/>
          <w:szCs w:val="32"/>
        </w:rPr>
        <w:lastRenderedPageBreak/>
        <w:t>开展校内、校外创业模拟培训学生360人。创业孵化基地入驻创业项目8个。</w:t>
      </w:r>
    </w:p>
    <w:p w:rsidR="008F1449" w:rsidRPr="00C219E5" w:rsidRDefault="00341BC1" w:rsidP="00F54B83">
      <w:pPr>
        <w:pStyle w:val="p0"/>
        <w:spacing w:before="0" w:beforeAutospacing="0" w:after="0" w:afterAutospacing="0" w:line="500" w:lineRule="exact"/>
        <w:ind w:firstLineChars="200" w:firstLine="643"/>
        <w:jc w:val="both"/>
        <w:rPr>
          <w:rFonts w:ascii="仿宋_GB2312" w:eastAsia="仿宋_GB2312" w:hAnsi="Tahoma" w:cstheme="minorBidi"/>
          <w:sz w:val="32"/>
          <w:szCs w:val="32"/>
        </w:rPr>
      </w:pPr>
      <w:r w:rsidRPr="000C1410">
        <w:rPr>
          <w:rFonts w:ascii="楷体_GB2312" w:eastAsia="楷体_GB2312" w:hAnsi="仿宋" w:hint="eastAsia"/>
          <w:b/>
          <w:sz w:val="32"/>
          <w:szCs w:val="32"/>
        </w:rPr>
        <w:t>5.</w:t>
      </w:r>
      <w:r w:rsidR="00D71CE6" w:rsidRPr="000C1410">
        <w:rPr>
          <w:rFonts w:ascii="楷体_GB2312" w:eastAsia="楷体_GB2312" w:hAnsi="仿宋" w:hint="eastAsia"/>
          <w:b/>
          <w:sz w:val="32"/>
          <w:szCs w:val="32"/>
        </w:rPr>
        <w:t>强化校园文化氛围，</w:t>
      </w:r>
      <w:r w:rsidR="00727246" w:rsidRPr="000C1410">
        <w:rPr>
          <w:rFonts w:ascii="楷体_GB2312" w:eastAsia="楷体_GB2312" w:hAnsi="仿宋" w:hint="eastAsia"/>
          <w:b/>
          <w:sz w:val="32"/>
          <w:szCs w:val="32"/>
        </w:rPr>
        <w:t>做</w:t>
      </w:r>
      <w:r w:rsidR="00D71CE6" w:rsidRPr="000C1410">
        <w:rPr>
          <w:rFonts w:ascii="楷体_GB2312" w:eastAsia="楷体_GB2312" w:hAnsi="仿宋" w:hint="eastAsia"/>
          <w:b/>
          <w:sz w:val="32"/>
          <w:szCs w:val="32"/>
        </w:rPr>
        <w:t>优</w:t>
      </w:r>
      <w:r w:rsidR="008F1449" w:rsidRPr="000C1410">
        <w:rPr>
          <w:rFonts w:ascii="楷体_GB2312" w:eastAsia="楷体_GB2312" w:hAnsi="仿宋" w:hint="eastAsia"/>
          <w:b/>
          <w:sz w:val="32"/>
          <w:szCs w:val="32"/>
        </w:rPr>
        <w:t>团学工作。</w:t>
      </w:r>
      <w:r w:rsidR="00BB4F12" w:rsidRPr="00C219E5">
        <w:rPr>
          <w:rFonts w:ascii="仿宋_GB2312" w:eastAsia="仿宋_GB2312" w:hAnsi="Tahoma" w:cstheme="minorBidi" w:hint="eastAsia"/>
          <w:sz w:val="32"/>
          <w:szCs w:val="32"/>
        </w:rPr>
        <w:t>顺利完成各二级学院团总支换届选举、召开第三次校团代会。</w:t>
      </w:r>
      <w:r w:rsidR="00BB4F12" w:rsidRPr="000C1410">
        <w:rPr>
          <w:rFonts w:ascii="仿宋_GB2312" w:eastAsia="仿宋_GB2312" w:hAnsi="Tahoma" w:cstheme="minorBidi" w:hint="eastAsia"/>
          <w:sz w:val="32"/>
          <w:szCs w:val="32"/>
        </w:rPr>
        <w:t>加强疫情特殊时期大学生线上线下思想引领教育，</w:t>
      </w:r>
      <w:r w:rsidR="00BB4F12" w:rsidRPr="00C219E5">
        <w:rPr>
          <w:rFonts w:ascii="仿宋_GB2312" w:eastAsia="仿宋_GB2312" w:hAnsi="Tahoma" w:cstheme="minorBidi" w:hint="eastAsia"/>
          <w:sz w:val="32"/>
          <w:szCs w:val="32"/>
        </w:rPr>
        <w:t>开展思想主题教育活动，团课24次，活动场次257次。开展了“同袍杯”汉服设计大赛、“云”上毕业季等线上主题活动12</w:t>
      </w:r>
      <w:r w:rsidR="00576940" w:rsidRPr="00C219E5">
        <w:rPr>
          <w:rFonts w:ascii="仿宋_GB2312" w:eastAsia="仿宋_GB2312" w:hAnsi="Tahoma" w:cstheme="minorBidi" w:hint="eastAsia"/>
          <w:sz w:val="32"/>
          <w:szCs w:val="32"/>
        </w:rPr>
        <w:t>场</w:t>
      </w:r>
      <w:r w:rsidR="00BB4F12" w:rsidRPr="00C219E5">
        <w:rPr>
          <w:rFonts w:ascii="仿宋_GB2312" w:eastAsia="仿宋_GB2312" w:hAnsi="Tahoma" w:cstheme="minorBidi" w:hint="eastAsia"/>
          <w:sz w:val="32"/>
          <w:szCs w:val="32"/>
        </w:rPr>
        <w:t>次。开展了“挑战杯”大学生创新创业大赛、</w:t>
      </w:r>
      <w:r w:rsidR="00AC7A9F" w:rsidRPr="00C219E5">
        <w:rPr>
          <w:rFonts w:ascii="仿宋_GB2312" w:eastAsia="仿宋_GB2312" w:hAnsi="Tahoma" w:cstheme="minorBidi" w:hint="eastAsia"/>
          <w:sz w:val="32"/>
          <w:szCs w:val="32"/>
        </w:rPr>
        <w:t>“</w:t>
      </w:r>
      <w:r w:rsidR="00BB4F12" w:rsidRPr="00C219E5">
        <w:rPr>
          <w:rFonts w:ascii="仿宋_GB2312" w:eastAsia="仿宋_GB2312" w:hAnsi="Tahoma" w:cstheme="minorBidi" w:hint="eastAsia"/>
          <w:sz w:val="32"/>
          <w:szCs w:val="32"/>
        </w:rPr>
        <w:t>四史</w:t>
      </w:r>
      <w:r w:rsidR="00AC7A9F" w:rsidRPr="00C219E5">
        <w:rPr>
          <w:rFonts w:ascii="仿宋_GB2312" w:eastAsia="仿宋_GB2312" w:hAnsi="Tahoma" w:cstheme="minorBidi" w:hint="eastAsia"/>
          <w:sz w:val="32"/>
          <w:szCs w:val="32"/>
        </w:rPr>
        <w:t>”</w:t>
      </w:r>
      <w:r w:rsidR="00BB4F12" w:rsidRPr="00C219E5">
        <w:rPr>
          <w:rFonts w:ascii="仿宋_GB2312" w:eastAsia="仿宋_GB2312" w:hAnsi="Tahoma" w:cstheme="minorBidi" w:hint="eastAsia"/>
          <w:sz w:val="32"/>
          <w:szCs w:val="32"/>
        </w:rPr>
        <w:t>演讲比赛等线下校园文化60余</w:t>
      </w:r>
      <w:r w:rsidR="001B0DB2" w:rsidRPr="00C219E5">
        <w:rPr>
          <w:rFonts w:ascii="仿宋_GB2312" w:eastAsia="仿宋_GB2312" w:hAnsi="Tahoma" w:cstheme="minorBidi" w:hint="eastAsia"/>
          <w:sz w:val="32"/>
          <w:szCs w:val="32"/>
        </w:rPr>
        <w:t>场</w:t>
      </w:r>
      <w:r w:rsidR="00BB4F12" w:rsidRPr="00C219E5">
        <w:rPr>
          <w:rFonts w:ascii="仿宋_GB2312" w:eastAsia="仿宋_GB2312" w:hAnsi="Tahoma" w:cstheme="minorBidi" w:hint="eastAsia"/>
          <w:sz w:val="32"/>
          <w:szCs w:val="32"/>
        </w:rPr>
        <w:t>次。</w:t>
      </w:r>
      <w:r w:rsidR="00576940" w:rsidRPr="00C219E5">
        <w:rPr>
          <w:rFonts w:ascii="仿宋_GB2312" w:eastAsia="仿宋_GB2312" w:hAnsi="Tahoma" w:cstheme="minorBidi" w:hint="eastAsia"/>
          <w:sz w:val="32"/>
          <w:szCs w:val="32"/>
        </w:rPr>
        <w:t>1名同学获2019年度全国自强之星称号、1名同学获国家电信奖学金、</w:t>
      </w:r>
      <w:r w:rsidR="00BB4F12" w:rsidRPr="00C219E5">
        <w:rPr>
          <w:rFonts w:ascii="仿宋_GB2312" w:eastAsia="仿宋_GB2312" w:hAnsi="Tahoma" w:cstheme="minorBidi" w:hint="eastAsia"/>
          <w:sz w:val="32"/>
          <w:szCs w:val="32"/>
        </w:rPr>
        <w:t>1名同学获省优秀团员称号、2名教师获市优秀团干称号、3名同学获市优秀团员称号、校团委获市五四红旗团委称号。1名同学获市向上向善好青年称号。</w:t>
      </w:r>
      <w:r w:rsidR="00576940" w:rsidRPr="00C219E5">
        <w:rPr>
          <w:rFonts w:ascii="仿宋_GB2312" w:eastAsia="仿宋_GB2312" w:hAnsi="Tahoma" w:cstheme="minorBidi" w:hint="eastAsia"/>
          <w:sz w:val="32"/>
          <w:szCs w:val="32"/>
        </w:rPr>
        <w:t>获</w:t>
      </w:r>
      <w:r w:rsidR="00BB4F12" w:rsidRPr="00C219E5">
        <w:rPr>
          <w:rFonts w:ascii="仿宋_GB2312" w:eastAsia="仿宋_GB2312" w:hAnsi="Tahoma" w:cstheme="minorBidi" w:hint="eastAsia"/>
          <w:sz w:val="32"/>
          <w:szCs w:val="32"/>
        </w:rPr>
        <w:t>安徽省第八届挑战杯比赛1金、1银、3铜奖，全国第十二届挑战杯比赛获三等奖。</w:t>
      </w:r>
      <w:r w:rsidR="00576940" w:rsidRPr="00C219E5">
        <w:rPr>
          <w:rFonts w:ascii="仿宋_GB2312" w:eastAsia="仿宋_GB2312" w:hAnsi="Tahoma" w:cstheme="minorBidi" w:hint="eastAsia"/>
          <w:sz w:val="32"/>
          <w:szCs w:val="32"/>
        </w:rPr>
        <w:t>获</w:t>
      </w:r>
      <w:r w:rsidR="00BB4F12" w:rsidRPr="00C219E5">
        <w:rPr>
          <w:rFonts w:ascii="仿宋_GB2312" w:eastAsia="仿宋_GB2312" w:hAnsi="Tahoma" w:cstheme="minorBidi" w:hint="eastAsia"/>
          <w:sz w:val="32"/>
          <w:szCs w:val="32"/>
        </w:rPr>
        <w:t>第二届全国经典诵读大赛安徽省赛优秀组织奖，学生作品获三等奖1项、优秀奖1项。</w:t>
      </w:r>
      <w:r w:rsidR="008F1449" w:rsidRPr="00C219E5">
        <w:rPr>
          <w:rFonts w:ascii="仿宋_GB2312" w:eastAsia="仿宋_GB2312" w:hAnsi="Tahoma" w:cstheme="minorBidi" w:hint="eastAsia"/>
          <w:sz w:val="32"/>
          <w:szCs w:val="32"/>
        </w:rPr>
        <w:t>被评为2019年度安庆市征兵工作先进单位。</w:t>
      </w:r>
      <w:bookmarkStart w:id="0" w:name="_GoBack"/>
      <w:bookmarkEnd w:id="0"/>
    </w:p>
    <w:p w:rsidR="00432B5D" w:rsidRPr="000C1410" w:rsidRDefault="00341BC1" w:rsidP="00F54B83">
      <w:pPr>
        <w:spacing w:after="0" w:line="500" w:lineRule="exact"/>
        <w:ind w:firstLineChars="200" w:firstLine="643"/>
        <w:jc w:val="both"/>
        <w:rPr>
          <w:rFonts w:ascii="仿宋_GB2312" w:eastAsia="仿宋_GB2312" w:hAnsiTheme="minorEastAsia" w:cstheme="minorEastAsia"/>
          <w:sz w:val="32"/>
          <w:szCs w:val="32"/>
        </w:rPr>
      </w:pPr>
      <w:r w:rsidRPr="000C1410">
        <w:rPr>
          <w:rFonts w:ascii="楷体_GB2312" w:eastAsia="楷体_GB2312" w:hAnsi="仿宋" w:hint="eastAsia"/>
          <w:b/>
          <w:sz w:val="32"/>
          <w:szCs w:val="32"/>
        </w:rPr>
        <w:t>6.</w:t>
      </w:r>
      <w:r w:rsidR="00D71CE6" w:rsidRPr="000C1410">
        <w:rPr>
          <w:rFonts w:ascii="楷体_GB2312" w:eastAsia="楷体_GB2312" w:hAnsi="仿宋" w:hint="eastAsia"/>
          <w:b/>
          <w:sz w:val="32"/>
          <w:szCs w:val="32"/>
        </w:rPr>
        <w:t>强化</w:t>
      </w:r>
      <w:r w:rsidR="00727246" w:rsidRPr="000C1410">
        <w:rPr>
          <w:rFonts w:ascii="楷体_GB2312" w:eastAsia="楷体_GB2312" w:hAnsi="仿宋" w:hint="eastAsia"/>
          <w:b/>
          <w:sz w:val="32"/>
          <w:szCs w:val="32"/>
        </w:rPr>
        <w:t>实践教学管理，</w:t>
      </w:r>
      <w:r w:rsidR="00D71CE6" w:rsidRPr="000C1410">
        <w:rPr>
          <w:rFonts w:ascii="楷体_GB2312" w:eastAsia="楷体_GB2312" w:hAnsi="仿宋" w:hint="eastAsia"/>
          <w:b/>
          <w:sz w:val="32"/>
          <w:szCs w:val="32"/>
        </w:rPr>
        <w:t>提升</w:t>
      </w:r>
      <w:r w:rsidR="00727246" w:rsidRPr="000C1410">
        <w:rPr>
          <w:rFonts w:ascii="楷体_GB2312" w:eastAsia="楷体_GB2312" w:hAnsi="仿宋" w:hint="eastAsia"/>
          <w:b/>
          <w:sz w:val="32"/>
          <w:szCs w:val="32"/>
        </w:rPr>
        <w:t>大赛成绩。</w:t>
      </w:r>
      <w:r w:rsidR="00432B5D" w:rsidRPr="00C219E5">
        <w:rPr>
          <w:rFonts w:ascii="仿宋_GB2312" w:eastAsia="仿宋_GB2312" w:hint="eastAsia"/>
          <w:sz w:val="32"/>
          <w:szCs w:val="32"/>
        </w:rPr>
        <w:t>投入实验室项目建设及大赛设备专项资金773万元。积极推进“1+X”证书制度试点。申报第三批”1+X”证书制度试点项目11个，试点证书项目达20个，试点总规模达1900人。组织学生参加技能鉴定595人。职业技能大赛获省赛一等奖1项、二等奖7项、三等奖7项。获2020年国手杯景观设计大赛银奖1项；获2020中国造园大赛（昌邑）邀请赛银奖及最佳水景奖。大力推动技工强市及长三角职业教育一体化发展，承办了安庆•闵行技能交流大赛。</w:t>
      </w:r>
    </w:p>
    <w:p w:rsidR="0066485C"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lastRenderedPageBreak/>
        <w:t>7.</w:t>
      </w:r>
      <w:r w:rsidR="00D71CE6" w:rsidRPr="000C1410">
        <w:rPr>
          <w:rFonts w:ascii="楷体_GB2312" w:eastAsia="楷体_GB2312" w:hAnsi="仿宋" w:hint="eastAsia"/>
          <w:b/>
          <w:sz w:val="32"/>
          <w:szCs w:val="32"/>
        </w:rPr>
        <w:t>强</w:t>
      </w:r>
      <w:r w:rsidR="00727246" w:rsidRPr="000C1410">
        <w:rPr>
          <w:rFonts w:ascii="楷体_GB2312" w:eastAsia="楷体_GB2312" w:hAnsi="仿宋" w:hint="eastAsia"/>
          <w:b/>
          <w:sz w:val="32"/>
          <w:szCs w:val="32"/>
        </w:rPr>
        <w:t>化社会服务工作，</w:t>
      </w:r>
      <w:r w:rsidR="00D71CE6" w:rsidRPr="000C1410">
        <w:rPr>
          <w:rFonts w:ascii="楷体_GB2312" w:eastAsia="楷体_GB2312" w:hAnsi="仿宋" w:hint="eastAsia"/>
          <w:b/>
          <w:sz w:val="32"/>
          <w:szCs w:val="32"/>
        </w:rPr>
        <w:t>提升</w:t>
      </w:r>
      <w:r w:rsidR="00727246" w:rsidRPr="000C1410">
        <w:rPr>
          <w:rFonts w:ascii="楷体_GB2312" w:eastAsia="楷体_GB2312" w:hAnsi="仿宋" w:hint="eastAsia"/>
          <w:b/>
          <w:sz w:val="32"/>
          <w:szCs w:val="32"/>
        </w:rPr>
        <w:t>成教规模。</w:t>
      </w:r>
      <w:r w:rsidR="00727246" w:rsidRPr="00C219E5">
        <w:rPr>
          <w:rFonts w:ascii="仿宋_GB2312" w:eastAsia="仿宋_GB2312" w:hint="eastAsia"/>
          <w:sz w:val="32"/>
          <w:szCs w:val="32"/>
        </w:rPr>
        <w:t>积极开展各类社会培训工作，全年共为 15个单位举办了非学历社会培训班，全年累计完成培训18883人次；完成安庆市残联2个专业工种60个培训视频的拍摄工作；获批为“安庆市退役军人教育培训基地”和“安徽省第一批退役军人省级培训基地”。</w:t>
      </w:r>
      <w:r w:rsidR="00432B5D" w:rsidRPr="00C219E5">
        <w:rPr>
          <w:rFonts w:ascii="仿宋_GB2312" w:eastAsia="仿宋_GB2312" w:hint="eastAsia"/>
          <w:sz w:val="32"/>
          <w:szCs w:val="32"/>
        </w:rPr>
        <w:t>助推推普工作，开展普通话测试1422人。</w:t>
      </w:r>
      <w:r w:rsidR="00727246" w:rsidRPr="00C219E5">
        <w:rPr>
          <w:rFonts w:ascii="仿宋_GB2312" w:eastAsia="仿宋_GB2312" w:hint="eastAsia"/>
          <w:sz w:val="32"/>
          <w:szCs w:val="32"/>
        </w:rPr>
        <w:t>2020年</w:t>
      </w:r>
      <w:r w:rsidR="0066485C" w:rsidRPr="00C219E5">
        <w:rPr>
          <w:rFonts w:ascii="仿宋_GB2312" w:eastAsia="仿宋_GB2312" w:hint="eastAsia"/>
          <w:sz w:val="32"/>
          <w:szCs w:val="32"/>
        </w:rPr>
        <w:t>成人学历教育在籍生规模有望突破4千人。</w:t>
      </w:r>
    </w:p>
    <w:p w:rsidR="006833DF" w:rsidRPr="000C1410" w:rsidRDefault="00341BC1" w:rsidP="00F54B83">
      <w:pPr>
        <w:spacing w:after="0" w:line="500" w:lineRule="exact"/>
        <w:ind w:firstLineChars="200" w:firstLine="643"/>
        <w:jc w:val="both"/>
        <w:rPr>
          <w:rFonts w:ascii="仿宋_GB2312" w:eastAsia="仿宋_GB2312" w:hAnsiTheme="minorEastAsia" w:cstheme="minorEastAsia"/>
          <w:sz w:val="32"/>
          <w:szCs w:val="32"/>
        </w:rPr>
      </w:pPr>
      <w:r w:rsidRPr="000C1410">
        <w:rPr>
          <w:rFonts w:ascii="楷体_GB2312" w:eastAsia="楷体_GB2312" w:hAnsi="仿宋" w:hint="eastAsia"/>
          <w:b/>
          <w:sz w:val="32"/>
          <w:szCs w:val="32"/>
        </w:rPr>
        <w:t>8.</w:t>
      </w:r>
      <w:r w:rsidR="00D71CE6" w:rsidRPr="000C1410">
        <w:rPr>
          <w:rFonts w:ascii="楷体_GB2312" w:eastAsia="楷体_GB2312" w:hAnsi="仿宋" w:hint="eastAsia"/>
          <w:b/>
          <w:sz w:val="32"/>
          <w:szCs w:val="32"/>
        </w:rPr>
        <w:t>强化</w:t>
      </w:r>
      <w:r w:rsidR="006B2D46" w:rsidRPr="000C1410">
        <w:rPr>
          <w:rFonts w:ascii="楷体_GB2312" w:eastAsia="楷体_GB2312" w:hAnsi="仿宋" w:hint="eastAsia"/>
          <w:b/>
          <w:sz w:val="32"/>
          <w:szCs w:val="32"/>
        </w:rPr>
        <w:t>积极主动</w:t>
      </w:r>
      <w:r w:rsidR="006833DF" w:rsidRPr="000C1410">
        <w:rPr>
          <w:rFonts w:ascii="楷体_GB2312" w:eastAsia="楷体_GB2312" w:hAnsi="仿宋" w:hint="eastAsia"/>
          <w:b/>
          <w:sz w:val="32"/>
          <w:szCs w:val="32"/>
        </w:rPr>
        <w:t>作为，</w:t>
      </w:r>
      <w:r w:rsidR="006B2D46" w:rsidRPr="000C1410">
        <w:rPr>
          <w:rFonts w:ascii="楷体_GB2312" w:eastAsia="楷体_GB2312" w:hAnsi="仿宋" w:hint="eastAsia"/>
          <w:b/>
          <w:sz w:val="32"/>
          <w:szCs w:val="32"/>
        </w:rPr>
        <w:t>服务脱贫攻坚。</w:t>
      </w:r>
      <w:r w:rsidR="006833DF" w:rsidRPr="00C219E5">
        <w:rPr>
          <w:rFonts w:ascii="仿宋_GB2312" w:eastAsia="仿宋_GB2312" w:hint="eastAsia"/>
          <w:sz w:val="32"/>
          <w:szCs w:val="32"/>
        </w:rPr>
        <w:t>积极推广“新型农业主体+贫困户”模式，积极发展山区特色产业。对口帮扶单位茶叶加工厂、光伏发电项目已经产生经济效益、油茶种植等经济和社会效益已经显现。利用专技人才优势，安排茶叶栽培、茶园管理、蔬菜和水果种植等专业教师开展技能培训4次，参训人员近500人。年度投入扶贫资金百余万元，支持对口支援单位基本设施建设改造，对贫困村就读我院学生实行了学费全免。组织教职工和学院食堂为帮助贫困村销售农产品20余万元。</w:t>
      </w:r>
    </w:p>
    <w:p w:rsidR="00CA71CB" w:rsidRPr="000C1410" w:rsidRDefault="00341BC1" w:rsidP="00F54B83">
      <w:pPr>
        <w:spacing w:after="0" w:line="500" w:lineRule="exact"/>
        <w:ind w:firstLineChars="200" w:firstLine="640"/>
        <w:jc w:val="both"/>
        <w:rPr>
          <w:rFonts w:ascii="黑体" w:eastAsia="黑体" w:hAnsi="黑体"/>
          <w:sz w:val="32"/>
          <w:szCs w:val="32"/>
        </w:rPr>
      </w:pPr>
      <w:r w:rsidRPr="000C1410">
        <w:rPr>
          <w:rFonts w:ascii="黑体" w:eastAsia="黑体" w:hAnsi="黑体" w:hint="eastAsia"/>
          <w:sz w:val="32"/>
          <w:szCs w:val="32"/>
        </w:rPr>
        <w:t>（</w:t>
      </w:r>
      <w:r w:rsidR="00DA7A67" w:rsidRPr="000C1410">
        <w:rPr>
          <w:rFonts w:ascii="黑体" w:eastAsia="黑体" w:hAnsi="黑体" w:hint="eastAsia"/>
          <w:sz w:val="32"/>
          <w:szCs w:val="32"/>
        </w:rPr>
        <w:t>二</w:t>
      </w:r>
      <w:r w:rsidRPr="000C1410">
        <w:rPr>
          <w:rFonts w:ascii="黑体" w:eastAsia="黑体" w:hAnsi="黑体" w:hint="eastAsia"/>
          <w:sz w:val="32"/>
          <w:szCs w:val="32"/>
        </w:rPr>
        <w:t>）</w:t>
      </w:r>
      <w:r w:rsidR="00CA71CB" w:rsidRPr="000C1410">
        <w:rPr>
          <w:rFonts w:ascii="黑体" w:eastAsia="黑体" w:hAnsi="黑体" w:hint="eastAsia"/>
          <w:sz w:val="32"/>
          <w:szCs w:val="32"/>
        </w:rPr>
        <w:t>党建工作</w:t>
      </w:r>
    </w:p>
    <w:p w:rsidR="00AD6AAC"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1.</w:t>
      </w:r>
      <w:r w:rsidR="0035394B" w:rsidRPr="000C1410">
        <w:rPr>
          <w:rFonts w:ascii="楷体_GB2312" w:eastAsia="楷体_GB2312" w:hAnsi="仿宋" w:hint="eastAsia"/>
          <w:b/>
          <w:sz w:val="32"/>
          <w:szCs w:val="32"/>
        </w:rPr>
        <w:t>落实巡视整改任务，</w:t>
      </w:r>
      <w:r w:rsidR="00521D51" w:rsidRPr="000C1410">
        <w:rPr>
          <w:rFonts w:ascii="楷体_GB2312" w:eastAsia="楷体_GB2312" w:hAnsi="仿宋" w:hint="eastAsia"/>
          <w:b/>
          <w:sz w:val="32"/>
          <w:szCs w:val="32"/>
        </w:rPr>
        <w:t>强化</w:t>
      </w:r>
      <w:r w:rsidR="0090178F" w:rsidRPr="000C1410">
        <w:rPr>
          <w:rFonts w:ascii="楷体_GB2312" w:eastAsia="楷体_GB2312" w:hAnsi="仿宋" w:hint="eastAsia"/>
          <w:b/>
          <w:sz w:val="32"/>
          <w:szCs w:val="32"/>
        </w:rPr>
        <w:t>政治建设。</w:t>
      </w:r>
      <w:r w:rsidR="00C538A1" w:rsidRPr="00C219E5">
        <w:rPr>
          <w:rFonts w:ascii="仿宋_GB2312" w:eastAsia="仿宋_GB2312" w:hint="eastAsia"/>
          <w:sz w:val="32"/>
          <w:szCs w:val="32"/>
        </w:rPr>
        <w:t>制定了《党委（党组）理论学习中心组考评制度》《党总支理论学习中心组学习制度》等系列规章制度</w:t>
      </w:r>
      <w:r w:rsidR="00947C4A" w:rsidRPr="00C219E5">
        <w:rPr>
          <w:rFonts w:ascii="仿宋_GB2312" w:eastAsia="仿宋_GB2312" w:hint="eastAsia"/>
          <w:sz w:val="32"/>
          <w:szCs w:val="32"/>
        </w:rPr>
        <w:t>。</w:t>
      </w:r>
      <w:r w:rsidR="00DD070F" w:rsidRPr="00C219E5">
        <w:rPr>
          <w:rFonts w:ascii="仿宋_GB2312" w:eastAsia="仿宋_GB2312" w:hint="eastAsia"/>
          <w:sz w:val="32"/>
          <w:szCs w:val="32"/>
        </w:rPr>
        <w:t>全年组织党委理论中心组集体学习研讨14次。</w:t>
      </w:r>
      <w:r w:rsidR="001B35DC" w:rsidRPr="00C219E5">
        <w:rPr>
          <w:rFonts w:ascii="仿宋_GB2312" w:eastAsia="仿宋_GB2312" w:hint="eastAsia"/>
          <w:sz w:val="32"/>
          <w:szCs w:val="32"/>
        </w:rPr>
        <w:t>高度重视和加强省委巡视整改落实工作。</w:t>
      </w:r>
      <w:r w:rsidR="00C3156A" w:rsidRPr="00C219E5">
        <w:rPr>
          <w:rFonts w:ascii="仿宋_GB2312" w:eastAsia="仿宋_GB2312" w:hint="eastAsia"/>
          <w:sz w:val="32"/>
          <w:szCs w:val="32"/>
        </w:rPr>
        <w:t>开展深化“三个以案”专题警示教育，</w:t>
      </w:r>
      <w:r w:rsidR="0090178F" w:rsidRPr="00C219E5">
        <w:rPr>
          <w:rFonts w:ascii="仿宋_GB2312" w:eastAsia="仿宋_GB2312" w:hint="eastAsia"/>
          <w:sz w:val="32"/>
          <w:szCs w:val="32"/>
        </w:rPr>
        <w:t>组织召开中央脱贫攻坚专项巡视“回头看”整改暨深化“三个以案”警示教育专题民主生活会</w:t>
      </w:r>
      <w:r w:rsidR="001B35DC" w:rsidRPr="00C219E5">
        <w:rPr>
          <w:rFonts w:ascii="仿宋_GB2312" w:eastAsia="仿宋_GB2312" w:hint="eastAsia"/>
          <w:sz w:val="32"/>
          <w:szCs w:val="32"/>
        </w:rPr>
        <w:t>和巡视整改专题民主生活会各一次。</w:t>
      </w:r>
      <w:r w:rsidR="0090178F" w:rsidRPr="00C219E5">
        <w:rPr>
          <w:rFonts w:ascii="仿宋_GB2312" w:eastAsia="仿宋_GB2312" w:hint="eastAsia"/>
          <w:sz w:val="32"/>
          <w:szCs w:val="32"/>
        </w:rPr>
        <w:t>组织党员领导干部到邓稼先故居开展“缅怀先烈，重温入党誓词”党性教育活动。</w:t>
      </w:r>
    </w:p>
    <w:p w:rsidR="00551750"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lastRenderedPageBreak/>
        <w:t>2.</w:t>
      </w:r>
      <w:r w:rsidR="0055554A" w:rsidRPr="000C1410">
        <w:rPr>
          <w:rFonts w:ascii="楷体_GB2312" w:eastAsia="楷体_GB2312" w:hAnsi="仿宋" w:hint="eastAsia"/>
          <w:b/>
          <w:sz w:val="32"/>
          <w:szCs w:val="32"/>
        </w:rPr>
        <w:t xml:space="preserve"> </w:t>
      </w:r>
      <w:r w:rsidR="0035394B" w:rsidRPr="000C1410">
        <w:rPr>
          <w:rFonts w:ascii="楷体_GB2312" w:eastAsia="楷体_GB2312" w:hAnsi="仿宋" w:hint="eastAsia"/>
          <w:b/>
          <w:sz w:val="32"/>
          <w:szCs w:val="32"/>
        </w:rPr>
        <w:t>启动机构编制改革，</w:t>
      </w:r>
      <w:r w:rsidR="0055554A" w:rsidRPr="000C1410">
        <w:rPr>
          <w:rFonts w:ascii="楷体_GB2312" w:eastAsia="楷体_GB2312" w:hAnsi="仿宋" w:hint="eastAsia"/>
          <w:b/>
          <w:sz w:val="32"/>
          <w:szCs w:val="32"/>
        </w:rPr>
        <w:t>强化</w:t>
      </w:r>
      <w:r w:rsidR="002F2228" w:rsidRPr="000C1410">
        <w:rPr>
          <w:rFonts w:ascii="楷体_GB2312" w:eastAsia="楷体_GB2312" w:hAnsi="仿宋" w:hint="eastAsia"/>
          <w:b/>
          <w:sz w:val="32"/>
          <w:szCs w:val="32"/>
        </w:rPr>
        <w:t>组织建设。</w:t>
      </w:r>
      <w:r w:rsidR="00856627" w:rsidRPr="00C219E5">
        <w:rPr>
          <w:rFonts w:ascii="仿宋_GB2312" w:eastAsia="仿宋_GB2312" w:hint="eastAsia"/>
          <w:sz w:val="32"/>
          <w:szCs w:val="32"/>
        </w:rPr>
        <w:t>认真协调落实“放管服”改革精神，获批全省高职院校周转池试点改革单位。研究制定《内设</w:t>
      </w:r>
      <w:r w:rsidR="00856627" w:rsidRPr="00C219E5">
        <w:rPr>
          <w:rFonts w:ascii="仿宋_GB2312" w:eastAsia="仿宋_GB2312"/>
          <w:sz w:val="32"/>
          <w:szCs w:val="32"/>
        </w:rPr>
        <w:t>机构设置方案》，按照适应高水平大学建设任务要求，</w:t>
      </w:r>
      <w:r w:rsidR="00856627" w:rsidRPr="00C219E5">
        <w:rPr>
          <w:rFonts w:ascii="仿宋_GB2312" w:eastAsia="仿宋_GB2312" w:hint="eastAsia"/>
          <w:sz w:val="32"/>
          <w:szCs w:val="32"/>
        </w:rPr>
        <w:t>放宽</w:t>
      </w:r>
      <w:r w:rsidR="00856627" w:rsidRPr="00C219E5">
        <w:rPr>
          <w:rFonts w:ascii="仿宋_GB2312" w:eastAsia="仿宋_GB2312"/>
          <w:sz w:val="32"/>
          <w:szCs w:val="32"/>
        </w:rPr>
        <w:t>视野，调整学校机构设置、优化职能、严格职责，共设立党政管理机构</w:t>
      </w:r>
      <w:r w:rsidR="00856627" w:rsidRPr="00C219E5">
        <w:rPr>
          <w:rFonts w:ascii="仿宋_GB2312" w:eastAsia="仿宋_GB2312" w:hint="eastAsia"/>
          <w:sz w:val="32"/>
          <w:szCs w:val="32"/>
        </w:rPr>
        <w:t>14个，群团组织3个，教学机构9个，教辅机构2个。</w:t>
      </w:r>
      <w:r w:rsidR="00FD450F" w:rsidRPr="00C219E5">
        <w:rPr>
          <w:rFonts w:ascii="仿宋_GB2312" w:eastAsia="仿宋_GB2312" w:hint="eastAsia"/>
          <w:sz w:val="32"/>
          <w:szCs w:val="32"/>
        </w:rPr>
        <w:t>组织评选优秀党员25名、优秀党务工作者7名、先进基层党组织4个，推荐2名市教体系统优秀党员、2名市教体系统优秀党务工作者、1个教体系统先进基层党组织。</w:t>
      </w:r>
    </w:p>
    <w:p w:rsidR="002E53DE"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3.</w:t>
      </w:r>
      <w:r w:rsidR="00F15A33" w:rsidRPr="000C1410">
        <w:rPr>
          <w:rFonts w:ascii="楷体_GB2312" w:eastAsia="楷体_GB2312" w:hAnsi="仿宋" w:hint="eastAsia"/>
          <w:b/>
          <w:sz w:val="32"/>
          <w:szCs w:val="32"/>
        </w:rPr>
        <w:t>推进</w:t>
      </w:r>
      <w:r w:rsidR="00860A8E" w:rsidRPr="000C1410">
        <w:rPr>
          <w:rFonts w:ascii="楷体_GB2312" w:eastAsia="楷体_GB2312" w:hAnsi="仿宋" w:hint="eastAsia"/>
          <w:b/>
          <w:sz w:val="32"/>
          <w:szCs w:val="32"/>
        </w:rPr>
        <w:t>干部交流轮岗</w:t>
      </w:r>
      <w:r w:rsidR="0035394B" w:rsidRPr="000C1410">
        <w:rPr>
          <w:rFonts w:ascii="楷体_GB2312" w:eastAsia="楷体_GB2312" w:hAnsi="仿宋" w:hint="eastAsia"/>
          <w:b/>
          <w:sz w:val="32"/>
          <w:szCs w:val="32"/>
        </w:rPr>
        <w:t>，</w:t>
      </w:r>
      <w:r w:rsidR="0055554A" w:rsidRPr="000C1410">
        <w:rPr>
          <w:rFonts w:ascii="楷体_GB2312" w:eastAsia="楷体_GB2312" w:hAnsi="仿宋" w:hint="eastAsia"/>
          <w:b/>
          <w:sz w:val="32"/>
          <w:szCs w:val="32"/>
        </w:rPr>
        <w:t>强化</w:t>
      </w:r>
      <w:r w:rsidR="0035394B" w:rsidRPr="000C1410">
        <w:rPr>
          <w:rFonts w:ascii="楷体_GB2312" w:eastAsia="楷体_GB2312" w:hAnsi="仿宋" w:hint="eastAsia"/>
          <w:b/>
          <w:sz w:val="32"/>
          <w:szCs w:val="32"/>
        </w:rPr>
        <w:t>队伍</w:t>
      </w:r>
      <w:r w:rsidR="00B02ABA" w:rsidRPr="000C1410">
        <w:rPr>
          <w:rFonts w:ascii="楷体_GB2312" w:eastAsia="楷体_GB2312" w:hAnsi="仿宋" w:hint="eastAsia"/>
          <w:b/>
          <w:sz w:val="32"/>
          <w:szCs w:val="32"/>
        </w:rPr>
        <w:t>建设</w:t>
      </w:r>
      <w:r w:rsidR="002E53DE" w:rsidRPr="000C1410">
        <w:rPr>
          <w:rFonts w:ascii="楷体_GB2312" w:eastAsia="楷体_GB2312" w:hAnsi="仿宋" w:hint="eastAsia"/>
          <w:b/>
          <w:sz w:val="32"/>
          <w:szCs w:val="32"/>
        </w:rPr>
        <w:t>。</w:t>
      </w:r>
      <w:r w:rsidR="002E53DE" w:rsidRPr="00C219E5">
        <w:rPr>
          <w:rFonts w:ascii="仿宋_GB2312" w:eastAsia="仿宋_GB2312" w:hint="eastAsia"/>
          <w:sz w:val="32"/>
          <w:szCs w:val="32"/>
        </w:rPr>
        <w:t>研究出台学校</w:t>
      </w:r>
      <w:r w:rsidR="002E53DE" w:rsidRPr="00C219E5">
        <w:rPr>
          <w:rFonts w:ascii="仿宋_GB2312" w:eastAsia="仿宋_GB2312"/>
          <w:sz w:val="32"/>
          <w:szCs w:val="32"/>
        </w:rPr>
        <w:t>《干部人事管理改革方案》《干部选拔任用方案》，配合市委选拔了</w:t>
      </w:r>
      <w:r w:rsidR="006B2DE2" w:rsidRPr="00C219E5">
        <w:rPr>
          <w:rFonts w:ascii="仿宋_GB2312" w:eastAsia="仿宋_GB2312" w:hint="eastAsia"/>
          <w:sz w:val="32"/>
          <w:szCs w:val="32"/>
        </w:rPr>
        <w:t>5</w:t>
      </w:r>
      <w:r w:rsidR="002E53DE" w:rsidRPr="00C219E5">
        <w:rPr>
          <w:rFonts w:ascii="仿宋_GB2312" w:eastAsia="仿宋_GB2312" w:hint="eastAsia"/>
          <w:sz w:val="32"/>
          <w:szCs w:val="32"/>
        </w:rPr>
        <w:t>名优秀的中层副处级干部、重新交流任用了5名中层副处级干部。认真落实市委要求和校党委决策部署，按照职级分离的改革思路，选拔任用了10名中层正职干部，2名中层副职干部。将进一步做好剩下其他岗位的干部选拔任用工作。</w:t>
      </w:r>
      <w:r w:rsidR="00FD450F" w:rsidRPr="00C219E5">
        <w:rPr>
          <w:rFonts w:ascii="仿宋_GB2312" w:eastAsia="仿宋_GB2312" w:hint="eastAsia"/>
          <w:sz w:val="32"/>
          <w:szCs w:val="32"/>
        </w:rPr>
        <w:t>选拔1</w:t>
      </w:r>
      <w:r w:rsidR="00FD450F" w:rsidRPr="00C219E5">
        <w:rPr>
          <w:rFonts w:ascii="仿宋_GB2312" w:eastAsia="仿宋_GB2312"/>
          <w:sz w:val="32"/>
          <w:szCs w:val="32"/>
        </w:rPr>
        <w:t>3</w:t>
      </w:r>
      <w:r w:rsidR="00FD450F" w:rsidRPr="00C219E5">
        <w:rPr>
          <w:rFonts w:ascii="仿宋_GB2312" w:eastAsia="仿宋_GB2312" w:hint="eastAsia"/>
          <w:sz w:val="32"/>
          <w:szCs w:val="32"/>
        </w:rPr>
        <w:t>位二级学院内设机构负责人，交流轮岗了1</w:t>
      </w:r>
      <w:r w:rsidR="00FD450F" w:rsidRPr="00C219E5">
        <w:rPr>
          <w:rFonts w:ascii="仿宋_GB2312" w:eastAsia="仿宋_GB2312"/>
          <w:sz w:val="32"/>
          <w:szCs w:val="32"/>
        </w:rPr>
        <w:t>8</w:t>
      </w:r>
      <w:r w:rsidR="00FD450F" w:rsidRPr="00C219E5">
        <w:rPr>
          <w:rFonts w:ascii="仿宋_GB2312" w:eastAsia="仿宋_GB2312" w:hint="eastAsia"/>
          <w:sz w:val="32"/>
          <w:szCs w:val="32"/>
        </w:rPr>
        <w:t>位科级干部。</w:t>
      </w:r>
      <w:r w:rsidR="00856627" w:rsidRPr="00C219E5">
        <w:rPr>
          <w:rFonts w:ascii="仿宋_GB2312" w:eastAsia="仿宋_GB2312" w:hint="eastAsia"/>
          <w:sz w:val="32"/>
          <w:szCs w:val="32"/>
        </w:rPr>
        <w:t>选调4名干部参加省市、委党校学习。</w:t>
      </w:r>
    </w:p>
    <w:p w:rsidR="00EE44AA"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4.</w:t>
      </w:r>
      <w:r w:rsidR="0055554A" w:rsidRPr="000C1410">
        <w:rPr>
          <w:rFonts w:ascii="楷体_GB2312" w:eastAsia="楷体_GB2312" w:hAnsi="仿宋" w:hint="eastAsia"/>
          <w:b/>
          <w:sz w:val="32"/>
          <w:szCs w:val="32"/>
        </w:rPr>
        <w:t xml:space="preserve"> </w:t>
      </w:r>
      <w:r w:rsidR="00860A8E" w:rsidRPr="000C1410">
        <w:rPr>
          <w:rFonts w:ascii="楷体_GB2312" w:eastAsia="楷体_GB2312" w:hAnsi="仿宋" w:hint="eastAsia"/>
          <w:b/>
          <w:sz w:val="32"/>
          <w:szCs w:val="32"/>
        </w:rPr>
        <w:t>选优配齐党建队伍，</w:t>
      </w:r>
      <w:r w:rsidR="0055554A" w:rsidRPr="000C1410">
        <w:rPr>
          <w:rFonts w:ascii="楷体_GB2312" w:eastAsia="楷体_GB2312" w:hAnsi="仿宋" w:hint="eastAsia"/>
          <w:b/>
          <w:sz w:val="32"/>
          <w:szCs w:val="32"/>
        </w:rPr>
        <w:t>强化</w:t>
      </w:r>
      <w:r w:rsidR="00EE44AA" w:rsidRPr="000C1410">
        <w:rPr>
          <w:rFonts w:ascii="楷体_GB2312" w:eastAsia="楷体_GB2312" w:hAnsi="仿宋" w:hint="eastAsia"/>
          <w:b/>
          <w:sz w:val="32"/>
          <w:szCs w:val="32"/>
        </w:rPr>
        <w:t>党</w:t>
      </w:r>
      <w:r w:rsidR="00860A8E" w:rsidRPr="000C1410">
        <w:rPr>
          <w:rFonts w:ascii="楷体_GB2312" w:eastAsia="楷体_GB2312" w:hAnsi="仿宋" w:hint="eastAsia"/>
          <w:b/>
          <w:sz w:val="32"/>
          <w:szCs w:val="32"/>
        </w:rPr>
        <w:t>的</w:t>
      </w:r>
      <w:r w:rsidR="00EE44AA" w:rsidRPr="000C1410">
        <w:rPr>
          <w:rFonts w:ascii="楷体_GB2312" w:eastAsia="楷体_GB2312" w:hAnsi="仿宋" w:hint="eastAsia"/>
          <w:b/>
          <w:sz w:val="32"/>
          <w:szCs w:val="32"/>
        </w:rPr>
        <w:t>建</w:t>
      </w:r>
      <w:r w:rsidR="00860A8E" w:rsidRPr="000C1410">
        <w:rPr>
          <w:rFonts w:ascii="楷体_GB2312" w:eastAsia="楷体_GB2312" w:hAnsi="仿宋" w:hint="eastAsia"/>
          <w:b/>
          <w:sz w:val="32"/>
          <w:szCs w:val="32"/>
        </w:rPr>
        <w:t>设</w:t>
      </w:r>
      <w:r w:rsidR="00EE44AA" w:rsidRPr="000C1410">
        <w:rPr>
          <w:rFonts w:ascii="楷体_GB2312" w:eastAsia="楷体_GB2312" w:hAnsi="仿宋" w:hint="eastAsia"/>
          <w:b/>
          <w:sz w:val="32"/>
          <w:szCs w:val="32"/>
        </w:rPr>
        <w:t>。</w:t>
      </w:r>
      <w:r w:rsidR="00EE44AA" w:rsidRPr="00C219E5">
        <w:rPr>
          <w:rFonts w:ascii="仿宋_GB2312" w:eastAsia="仿宋_GB2312" w:hint="eastAsia"/>
          <w:sz w:val="32"/>
          <w:szCs w:val="32"/>
        </w:rPr>
        <w:t>按照“双带头人”要求，配齐了二级学院党总支书记。</w:t>
      </w:r>
      <w:r w:rsidR="003C26FB" w:rsidRPr="00C219E5">
        <w:rPr>
          <w:rFonts w:ascii="仿宋_GB2312" w:eastAsia="仿宋_GB2312" w:hint="eastAsia"/>
          <w:sz w:val="32"/>
          <w:szCs w:val="32"/>
        </w:rPr>
        <w:t>配齐了二级院系党总支组织员，</w:t>
      </w:r>
      <w:r w:rsidR="00EE44AA" w:rsidRPr="00C219E5">
        <w:rPr>
          <w:rFonts w:ascii="仿宋_GB2312" w:eastAsia="仿宋_GB2312" w:hint="eastAsia"/>
          <w:sz w:val="32"/>
          <w:szCs w:val="32"/>
        </w:rPr>
        <w:t>持续加强基层党组织标准化规范化建设，推进全面从严治党向基层延伸，严格执行“三会一课”、民主生活会等党内生活制度。举办了第27期入党积极分子班。1个党组织荣获市级先进基层党组织，</w:t>
      </w:r>
      <w:r w:rsidR="00EE44AA" w:rsidRPr="00C219E5">
        <w:rPr>
          <w:rFonts w:ascii="仿宋_GB2312" w:eastAsia="仿宋_GB2312"/>
          <w:sz w:val="32"/>
          <w:szCs w:val="32"/>
        </w:rPr>
        <w:t>2</w:t>
      </w:r>
      <w:r w:rsidR="00EE44AA" w:rsidRPr="00C219E5">
        <w:rPr>
          <w:rFonts w:ascii="仿宋_GB2312" w:eastAsia="仿宋_GB2312" w:hint="eastAsia"/>
          <w:sz w:val="32"/>
          <w:szCs w:val="32"/>
        </w:rPr>
        <w:t>位党员荣获市级“优秀共产党员”荣誉称号，2位党员荣获市级“优秀党务工作者”荣誉称号。发展预备党员9</w:t>
      </w:r>
      <w:r w:rsidR="00EE44AA" w:rsidRPr="00C219E5">
        <w:rPr>
          <w:rFonts w:ascii="仿宋_GB2312" w:eastAsia="仿宋_GB2312"/>
          <w:sz w:val="32"/>
          <w:szCs w:val="32"/>
        </w:rPr>
        <w:t>0</w:t>
      </w:r>
      <w:r w:rsidR="00EE44AA" w:rsidRPr="00C219E5">
        <w:rPr>
          <w:rFonts w:ascii="仿宋_GB2312" w:eastAsia="仿宋_GB2312" w:hint="eastAsia"/>
          <w:sz w:val="32"/>
          <w:szCs w:val="32"/>
        </w:rPr>
        <w:t>人。完成6</w:t>
      </w:r>
      <w:r w:rsidR="00EE44AA" w:rsidRPr="00C219E5">
        <w:rPr>
          <w:rFonts w:ascii="仿宋_GB2312" w:eastAsia="仿宋_GB2312"/>
          <w:sz w:val="32"/>
          <w:szCs w:val="32"/>
        </w:rPr>
        <w:t>1</w:t>
      </w:r>
      <w:r w:rsidR="00EE44AA" w:rsidRPr="00C219E5">
        <w:rPr>
          <w:rFonts w:ascii="仿宋_GB2312" w:eastAsia="仿宋_GB2312" w:hint="eastAsia"/>
          <w:sz w:val="32"/>
          <w:szCs w:val="32"/>
        </w:rPr>
        <w:t>位党员组织关系转接工作，选派1</w:t>
      </w:r>
      <w:r w:rsidR="00EE44AA" w:rsidRPr="00C219E5">
        <w:rPr>
          <w:rFonts w:ascii="仿宋_GB2312" w:eastAsia="仿宋_GB2312"/>
          <w:sz w:val="32"/>
          <w:szCs w:val="32"/>
        </w:rPr>
        <w:t>8</w:t>
      </w:r>
      <w:r w:rsidR="00EE44AA" w:rsidRPr="00C219E5">
        <w:rPr>
          <w:rFonts w:ascii="仿宋_GB2312" w:eastAsia="仿宋_GB2312" w:hint="eastAsia"/>
          <w:sz w:val="32"/>
          <w:szCs w:val="32"/>
        </w:rPr>
        <w:t>位组织</w:t>
      </w:r>
      <w:r w:rsidR="00EE44AA" w:rsidRPr="00C219E5">
        <w:rPr>
          <w:rFonts w:ascii="仿宋_GB2312" w:eastAsia="仿宋_GB2312" w:hint="eastAsia"/>
          <w:sz w:val="32"/>
          <w:szCs w:val="32"/>
        </w:rPr>
        <w:lastRenderedPageBreak/>
        <w:t>员（兼职组织员）参加教育部思政司举办的全国高校组织员网络培训示范班学习。</w:t>
      </w:r>
    </w:p>
    <w:p w:rsidR="00EE44AA"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5.</w:t>
      </w:r>
      <w:r w:rsidR="0055554A" w:rsidRPr="000C1410">
        <w:rPr>
          <w:rFonts w:ascii="楷体_GB2312" w:eastAsia="楷体_GB2312" w:hAnsi="仿宋" w:hint="eastAsia"/>
          <w:b/>
          <w:sz w:val="32"/>
          <w:szCs w:val="32"/>
        </w:rPr>
        <w:t xml:space="preserve"> </w:t>
      </w:r>
      <w:r w:rsidR="00860A8E" w:rsidRPr="000C1410">
        <w:rPr>
          <w:rFonts w:ascii="楷体_GB2312" w:eastAsia="楷体_GB2312" w:hAnsi="仿宋" w:hint="eastAsia"/>
          <w:b/>
          <w:sz w:val="32"/>
          <w:szCs w:val="32"/>
        </w:rPr>
        <w:t>修订完善文件规章，</w:t>
      </w:r>
      <w:r w:rsidR="0055554A" w:rsidRPr="000C1410">
        <w:rPr>
          <w:rFonts w:ascii="楷体_GB2312" w:eastAsia="楷体_GB2312" w:hAnsi="仿宋" w:hint="eastAsia"/>
          <w:b/>
          <w:sz w:val="32"/>
          <w:szCs w:val="32"/>
        </w:rPr>
        <w:t>强化</w:t>
      </w:r>
      <w:r w:rsidR="00553D8E" w:rsidRPr="000C1410">
        <w:rPr>
          <w:rFonts w:ascii="楷体_GB2312" w:eastAsia="楷体_GB2312" w:hAnsi="仿宋" w:hint="eastAsia"/>
          <w:b/>
          <w:sz w:val="32"/>
          <w:szCs w:val="32"/>
        </w:rPr>
        <w:t>制度建设。</w:t>
      </w:r>
      <w:r w:rsidR="00EE44AA" w:rsidRPr="00C219E5">
        <w:rPr>
          <w:rFonts w:ascii="仿宋_GB2312" w:eastAsia="仿宋_GB2312" w:hint="eastAsia"/>
          <w:sz w:val="32"/>
          <w:szCs w:val="32"/>
        </w:rPr>
        <w:t>建立了党委</w:t>
      </w:r>
      <w:r w:rsidR="00EE44AA" w:rsidRPr="00C219E5">
        <w:rPr>
          <w:rFonts w:ascii="仿宋_GB2312" w:eastAsia="仿宋_GB2312"/>
          <w:sz w:val="32"/>
          <w:szCs w:val="32"/>
        </w:rPr>
        <w:t>书记及班子成员党支部工作联系点</w:t>
      </w:r>
      <w:r w:rsidR="00EE44AA" w:rsidRPr="00C219E5">
        <w:rPr>
          <w:rFonts w:ascii="仿宋_GB2312" w:eastAsia="仿宋_GB2312" w:hint="eastAsia"/>
          <w:sz w:val="32"/>
          <w:szCs w:val="32"/>
        </w:rPr>
        <w:t>制度。印发了《安庆职业技术学院教职工因私出国（境）管理暂行办法》，加强了</w:t>
      </w:r>
      <w:bookmarkStart w:id="1" w:name="_Hlk57899636"/>
      <w:r w:rsidR="00EE44AA" w:rsidRPr="00C219E5">
        <w:rPr>
          <w:rFonts w:ascii="仿宋_GB2312" w:eastAsia="仿宋_GB2312" w:hint="eastAsia"/>
          <w:sz w:val="32"/>
          <w:szCs w:val="32"/>
        </w:rPr>
        <w:t>干部因私出国（境）</w:t>
      </w:r>
      <w:bookmarkEnd w:id="1"/>
      <w:r w:rsidR="00EE44AA" w:rsidRPr="00C219E5">
        <w:rPr>
          <w:rFonts w:ascii="仿宋_GB2312" w:eastAsia="仿宋_GB2312" w:hint="eastAsia"/>
          <w:sz w:val="32"/>
          <w:szCs w:val="32"/>
        </w:rPr>
        <w:t>工作的管理，规范干部因私出国（境）证件管理。印发了《安庆职业技术学院党支部建设提升行动实施方案》。</w:t>
      </w:r>
      <w:r w:rsidR="00C91E0C" w:rsidRPr="00C219E5">
        <w:rPr>
          <w:rFonts w:ascii="仿宋_GB2312" w:eastAsia="仿宋_GB2312" w:hint="eastAsia"/>
          <w:sz w:val="32"/>
          <w:szCs w:val="32"/>
        </w:rPr>
        <w:t>修订完善了《学院人文社科类报告会、研讨会、讲座、论坛等阵地管理办法》等一系列涉及意识形态工作规章制度。</w:t>
      </w:r>
    </w:p>
    <w:p w:rsidR="00352F04"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6.</w:t>
      </w:r>
      <w:r w:rsidR="0055554A" w:rsidRPr="000C1410">
        <w:rPr>
          <w:rFonts w:ascii="楷体_GB2312" w:eastAsia="楷体_GB2312" w:hAnsi="仿宋" w:hint="eastAsia"/>
          <w:b/>
          <w:sz w:val="32"/>
          <w:szCs w:val="32"/>
        </w:rPr>
        <w:t xml:space="preserve"> </w:t>
      </w:r>
      <w:r w:rsidR="009E749C" w:rsidRPr="000C1410">
        <w:rPr>
          <w:rFonts w:ascii="楷体_GB2312" w:eastAsia="楷体_GB2312" w:hAnsi="仿宋" w:hint="eastAsia"/>
          <w:b/>
          <w:sz w:val="32"/>
          <w:szCs w:val="32"/>
        </w:rPr>
        <w:t>构建</w:t>
      </w:r>
      <w:r w:rsidR="00352F04" w:rsidRPr="000C1410">
        <w:rPr>
          <w:rFonts w:ascii="楷体_GB2312" w:eastAsia="楷体_GB2312" w:hAnsi="仿宋" w:hint="eastAsia"/>
          <w:b/>
          <w:sz w:val="32"/>
          <w:szCs w:val="32"/>
        </w:rPr>
        <w:t>思政工作</w:t>
      </w:r>
      <w:r w:rsidR="009E749C" w:rsidRPr="000C1410">
        <w:rPr>
          <w:rFonts w:ascii="楷体_GB2312" w:eastAsia="楷体_GB2312" w:hAnsi="仿宋" w:hint="eastAsia"/>
          <w:b/>
          <w:sz w:val="32"/>
          <w:szCs w:val="32"/>
        </w:rPr>
        <w:t>格局，强化阵地建设</w:t>
      </w:r>
      <w:r w:rsidR="00352F04" w:rsidRPr="000C1410">
        <w:rPr>
          <w:rFonts w:ascii="楷体_GB2312" w:eastAsia="楷体_GB2312" w:hAnsi="仿宋" w:hint="eastAsia"/>
          <w:b/>
          <w:sz w:val="32"/>
          <w:szCs w:val="32"/>
        </w:rPr>
        <w:t>。</w:t>
      </w:r>
      <w:r w:rsidR="001B4744" w:rsidRPr="00C219E5">
        <w:rPr>
          <w:rFonts w:ascii="仿宋_GB2312" w:eastAsia="仿宋_GB2312" w:hint="eastAsia"/>
          <w:sz w:val="32"/>
          <w:szCs w:val="32"/>
        </w:rPr>
        <w:t>召开意识形态专题工作会议，</w:t>
      </w:r>
      <w:r w:rsidR="0040457B" w:rsidRPr="00C219E5">
        <w:rPr>
          <w:rFonts w:ascii="仿宋_GB2312" w:eastAsia="仿宋_GB2312" w:hint="eastAsia"/>
          <w:sz w:val="32"/>
          <w:szCs w:val="32"/>
        </w:rPr>
        <w:t>成立宣传思想工作和意识形态工作领导小组，</w:t>
      </w:r>
      <w:r w:rsidR="00AB0E76" w:rsidRPr="00C219E5">
        <w:rPr>
          <w:rFonts w:ascii="仿宋_GB2312" w:eastAsia="仿宋_GB2312" w:hint="eastAsia"/>
          <w:sz w:val="32"/>
          <w:szCs w:val="32"/>
        </w:rPr>
        <w:t>夯实意识形态工作责任。</w:t>
      </w:r>
      <w:r w:rsidR="00352F04" w:rsidRPr="00C219E5">
        <w:rPr>
          <w:rFonts w:ascii="仿宋_GB2312" w:eastAsia="仿宋_GB2312" w:hint="eastAsia"/>
          <w:sz w:val="32"/>
          <w:szCs w:val="32"/>
        </w:rPr>
        <w:t>认真落实习近平总书记在思政课教师座谈会上的讲话精神，抓好思政课程建设和课程负责人建设，提升思政教学质量。认真落实思政课教师配备，加快招聘和内转思政专职教师。围绕抗击疫情开展思政课教学，组织《抗疫，我们在一起》</w:t>
      </w:r>
      <w:r w:rsidR="00134787" w:rsidRPr="00C219E5">
        <w:rPr>
          <w:rFonts w:ascii="仿宋_GB2312" w:eastAsia="仿宋_GB2312" w:hint="eastAsia"/>
          <w:sz w:val="32"/>
          <w:szCs w:val="32"/>
        </w:rPr>
        <w:t>等</w:t>
      </w:r>
      <w:r w:rsidR="00352F04" w:rsidRPr="00C219E5">
        <w:rPr>
          <w:rFonts w:ascii="仿宋_GB2312" w:eastAsia="仿宋_GB2312" w:hint="eastAsia"/>
          <w:sz w:val="32"/>
          <w:szCs w:val="32"/>
        </w:rPr>
        <w:t>三个专题，对全院大学生通过各种在线学习平台开展专题讲座，加强学生爱党、爱国、爱社会主义情怀教育。开展了《突出重围——中美交恶下的突破》《决胜全面小康 共襄复兴伟业》等形势与政策讲座。</w:t>
      </w:r>
    </w:p>
    <w:p w:rsidR="00D30929" w:rsidRPr="00C219E5" w:rsidRDefault="00341BC1" w:rsidP="00D30929">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7.</w:t>
      </w:r>
      <w:r w:rsidR="00D30929" w:rsidRPr="000C1410">
        <w:rPr>
          <w:rFonts w:ascii="楷体_GB2312" w:eastAsia="楷体_GB2312" w:hAnsi="仿宋" w:hint="eastAsia"/>
          <w:b/>
          <w:sz w:val="32"/>
          <w:szCs w:val="32"/>
        </w:rPr>
        <w:t xml:space="preserve"> 落实“一岗双责”要求，强化纪检建设</w:t>
      </w:r>
      <w:r w:rsidR="00D30929" w:rsidRPr="000C1410">
        <w:rPr>
          <w:rFonts w:ascii="仿宋_GB2312" w:eastAsia="仿宋_GB2312" w:hAnsi="仿宋" w:hint="eastAsia"/>
          <w:sz w:val="32"/>
          <w:szCs w:val="32"/>
        </w:rPr>
        <w:t>。</w:t>
      </w:r>
      <w:r w:rsidR="00D30929" w:rsidRPr="00C219E5">
        <w:rPr>
          <w:rFonts w:ascii="仿宋_GB2312" w:eastAsia="仿宋_GB2312" w:hint="eastAsia"/>
          <w:sz w:val="32"/>
          <w:szCs w:val="32"/>
        </w:rPr>
        <w:t>印发了《党风廉政建设“一岗双责”实施办法》《党风廉政建设特约监督员管理办法》，推动“一岗双责”制度落深落实，深化干部队伍作风建设。加强对校园基建、采购的日常监督检查。受理信访投诉及处理其他情况，处理校内网络舆情1起，市纪委交办信</w:t>
      </w:r>
      <w:r w:rsidR="00D30929" w:rsidRPr="00C219E5">
        <w:rPr>
          <w:rFonts w:ascii="仿宋_GB2312" w:eastAsia="仿宋_GB2312" w:hint="eastAsia"/>
          <w:sz w:val="32"/>
          <w:szCs w:val="32"/>
        </w:rPr>
        <w:lastRenderedPageBreak/>
        <w:t>访件1件，函询谈话7人次。审计项目27项，审减金额70.4万元。</w:t>
      </w:r>
    </w:p>
    <w:p w:rsidR="00EE44AA" w:rsidRPr="00C219E5" w:rsidRDefault="004B367C"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8.</w:t>
      </w:r>
      <w:r w:rsidR="0055554A" w:rsidRPr="000C1410">
        <w:rPr>
          <w:rFonts w:ascii="楷体_GB2312" w:eastAsia="楷体_GB2312" w:hAnsi="仿宋" w:hint="eastAsia"/>
          <w:b/>
          <w:sz w:val="32"/>
          <w:szCs w:val="32"/>
        </w:rPr>
        <w:t xml:space="preserve"> </w:t>
      </w:r>
      <w:r w:rsidR="00EB7A31" w:rsidRPr="000C1410">
        <w:rPr>
          <w:rFonts w:ascii="楷体_GB2312" w:eastAsia="楷体_GB2312" w:hAnsi="仿宋" w:hint="eastAsia"/>
          <w:b/>
          <w:sz w:val="32"/>
          <w:szCs w:val="32"/>
        </w:rPr>
        <w:t>加强</w:t>
      </w:r>
      <w:r w:rsidR="00EE44AA" w:rsidRPr="000C1410">
        <w:rPr>
          <w:rFonts w:ascii="楷体_GB2312" w:eastAsia="楷体_GB2312" w:hAnsi="仿宋" w:hint="eastAsia"/>
          <w:b/>
          <w:sz w:val="32"/>
          <w:szCs w:val="32"/>
        </w:rPr>
        <w:t>群团</w:t>
      </w:r>
      <w:r w:rsidR="007B01E6" w:rsidRPr="000C1410">
        <w:rPr>
          <w:rFonts w:ascii="楷体_GB2312" w:eastAsia="楷体_GB2312" w:hAnsi="仿宋" w:hint="eastAsia"/>
          <w:b/>
          <w:sz w:val="32"/>
          <w:szCs w:val="32"/>
        </w:rPr>
        <w:t>统战</w:t>
      </w:r>
      <w:r w:rsidR="00EE44AA" w:rsidRPr="000C1410">
        <w:rPr>
          <w:rFonts w:ascii="楷体_GB2312" w:eastAsia="楷体_GB2312" w:hAnsi="仿宋" w:hint="eastAsia"/>
          <w:b/>
          <w:sz w:val="32"/>
          <w:szCs w:val="32"/>
        </w:rPr>
        <w:t>工作</w:t>
      </w:r>
      <w:r w:rsidR="00EB7A31" w:rsidRPr="000C1410">
        <w:rPr>
          <w:rFonts w:ascii="楷体_GB2312" w:eastAsia="楷体_GB2312" w:hAnsi="仿宋" w:hint="eastAsia"/>
          <w:b/>
          <w:sz w:val="32"/>
          <w:szCs w:val="32"/>
        </w:rPr>
        <w:t>，强化党的领导</w:t>
      </w:r>
      <w:r w:rsidR="00EE44AA" w:rsidRPr="000C1410">
        <w:rPr>
          <w:rFonts w:ascii="楷体_GB2312" w:eastAsia="楷体_GB2312" w:hAnsi="仿宋" w:hint="eastAsia"/>
          <w:b/>
          <w:sz w:val="32"/>
          <w:szCs w:val="32"/>
        </w:rPr>
        <w:t>。</w:t>
      </w:r>
      <w:r w:rsidR="00EE44AA" w:rsidRPr="00C219E5">
        <w:rPr>
          <w:rFonts w:ascii="仿宋_GB2312" w:eastAsia="仿宋_GB2312" w:hint="eastAsia"/>
          <w:sz w:val="32"/>
          <w:szCs w:val="32"/>
        </w:rPr>
        <w:t>在校党委的领导下，认真落实群团工作改革任务，成功组织召开第一次妇女代表大会、第三届教职工代表大会暨工会会员代表大会、第三次团员代表大会和第三次学生代表大会。加强群团领导班子人选的推荐考察，圆满选举产生妇联、教代会执委会、工会委员会、共青团委员会、学生委员会领导班子。</w:t>
      </w:r>
      <w:r w:rsidR="00AA72F8" w:rsidRPr="00C219E5">
        <w:rPr>
          <w:rFonts w:ascii="仿宋_GB2312" w:eastAsia="仿宋_GB2312" w:hint="eastAsia"/>
          <w:sz w:val="32"/>
          <w:szCs w:val="32"/>
        </w:rPr>
        <w:t>支持各民主党派基层组织、统战对象开展国情社情民情考察活动，支持民主党派人士围绕学院建设、经济社会发展等问题进行考察调研，撰写和提交有质量的调研报告、提案建议。引导和组织各民主党派人士积极参加参政议政、建言放策等工作。</w:t>
      </w:r>
    </w:p>
    <w:p w:rsidR="008F7768"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9.</w:t>
      </w:r>
      <w:r w:rsidR="0055554A" w:rsidRPr="000C1410">
        <w:rPr>
          <w:rFonts w:ascii="楷体_GB2312" w:eastAsia="楷体_GB2312" w:hAnsi="仿宋" w:hint="eastAsia"/>
          <w:b/>
          <w:sz w:val="32"/>
          <w:szCs w:val="32"/>
        </w:rPr>
        <w:t xml:space="preserve"> 强化</w:t>
      </w:r>
      <w:r w:rsidR="0095025B" w:rsidRPr="000C1410">
        <w:rPr>
          <w:rFonts w:ascii="楷体_GB2312" w:eastAsia="楷体_GB2312" w:hAnsi="仿宋" w:hint="eastAsia"/>
          <w:b/>
          <w:sz w:val="32"/>
          <w:szCs w:val="32"/>
        </w:rPr>
        <w:t>安全稳定工作</w:t>
      </w:r>
      <w:r w:rsidR="006877D9" w:rsidRPr="000C1410">
        <w:rPr>
          <w:rFonts w:ascii="楷体_GB2312" w:eastAsia="楷体_GB2312" w:hAnsi="仿宋" w:hint="eastAsia"/>
          <w:b/>
          <w:sz w:val="32"/>
          <w:szCs w:val="32"/>
        </w:rPr>
        <w:t>，打造平安校园</w:t>
      </w:r>
      <w:r w:rsidR="0085627D" w:rsidRPr="000C1410">
        <w:rPr>
          <w:rFonts w:ascii="楷体_GB2312" w:eastAsia="楷体_GB2312" w:hAnsi="仿宋" w:hint="eastAsia"/>
          <w:b/>
          <w:sz w:val="32"/>
          <w:szCs w:val="32"/>
        </w:rPr>
        <w:t>。</w:t>
      </w:r>
      <w:r w:rsidR="00260713" w:rsidRPr="00C219E5">
        <w:rPr>
          <w:rFonts w:ascii="仿宋_GB2312" w:eastAsia="仿宋_GB2312" w:hint="eastAsia"/>
          <w:sz w:val="32"/>
          <w:szCs w:val="32"/>
        </w:rPr>
        <w:t>开展</w:t>
      </w:r>
      <w:r w:rsidR="00260713" w:rsidRPr="000C1410">
        <w:rPr>
          <w:rFonts w:ascii="仿宋_GB2312" w:eastAsia="仿宋_GB2312" w:hint="eastAsia"/>
          <w:sz w:val="32"/>
          <w:szCs w:val="32"/>
        </w:rPr>
        <w:t>了</w:t>
      </w:r>
      <w:r w:rsidR="00260713" w:rsidRPr="00C219E5">
        <w:rPr>
          <w:rFonts w:ascii="仿宋_GB2312" w:eastAsia="仿宋_GB2312" w:hint="eastAsia"/>
          <w:sz w:val="32"/>
          <w:szCs w:val="32"/>
        </w:rPr>
        <w:t>消防安全、交通安全、校舍安全、网络安全、食品及饮水安全、疫情防控、危险化学品安全及校园周边治理等领域的安全隐患全面排查。</w:t>
      </w:r>
      <w:r w:rsidR="00260713" w:rsidRPr="000C1410">
        <w:rPr>
          <w:rFonts w:ascii="仿宋_GB2312" w:eastAsia="仿宋_GB2312" w:hint="eastAsia"/>
          <w:sz w:val="32"/>
          <w:szCs w:val="32"/>
        </w:rPr>
        <w:t>深化</w:t>
      </w:r>
      <w:r w:rsidR="00260713" w:rsidRPr="00C219E5">
        <w:rPr>
          <w:rFonts w:ascii="仿宋_GB2312" w:eastAsia="仿宋_GB2312" w:hint="eastAsia"/>
          <w:sz w:val="32"/>
          <w:szCs w:val="32"/>
        </w:rPr>
        <w:t>“扫黑除恶”专项斗争</w:t>
      </w:r>
      <w:r w:rsidR="000A44E7" w:rsidRPr="000C1410">
        <w:rPr>
          <w:rFonts w:ascii="仿宋_GB2312" w:eastAsia="仿宋_GB2312" w:hint="eastAsia"/>
          <w:sz w:val="32"/>
          <w:szCs w:val="32"/>
        </w:rPr>
        <w:t>，</w:t>
      </w:r>
      <w:r w:rsidR="000A44E7" w:rsidRPr="00C219E5">
        <w:rPr>
          <w:rFonts w:ascii="仿宋_GB2312" w:eastAsia="仿宋_GB2312" w:hint="eastAsia"/>
          <w:sz w:val="32"/>
          <w:szCs w:val="32"/>
        </w:rPr>
        <w:t>开展了防范“校园贷、套路贷及新型电信诈骗”专题视频讲座。</w:t>
      </w:r>
      <w:r w:rsidR="008F7768" w:rsidRPr="00C219E5">
        <w:rPr>
          <w:rFonts w:ascii="仿宋_GB2312" w:eastAsia="仿宋_GB2312" w:hint="eastAsia"/>
          <w:sz w:val="32"/>
          <w:szCs w:val="32"/>
        </w:rPr>
        <w:t>组织开展全省大学生禁毒知识竞答暨百校百万大学生禁毒公益签名活动。</w:t>
      </w:r>
    </w:p>
    <w:p w:rsidR="00551750" w:rsidRPr="00C219E5" w:rsidRDefault="00341BC1" w:rsidP="00F54B83">
      <w:pPr>
        <w:spacing w:after="0" w:line="500" w:lineRule="exact"/>
        <w:ind w:firstLineChars="200" w:firstLine="643"/>
        <w:jc w:val="both"/>
        <w:rPr>
          <w:rFonts w:ascii="仿宋_GB2312" w:eastAsia="仿宋_GB2312"/>
          <w:sz w:val="32"/>
          <w:szCs w:val="32"/>
        </w:rPr>
      </w:pPr>
      <w:r w:rsidRPr="000C1410">
        <w:rPr>
          <w:rFonts w:ascii="楷体_GB2312" w:eastAsia="楷体_GB2312" w:hAnsi="仿宋" w:hint="eastAsia"/>
          <w:b/>
          <w:sz w:val="32"/>
          <w:szCs w:val="32"/>
        </w:rPr>
        <w:t>10.</w:t>
      </w:r>
      <w:r w:rsidR="0055554A" w:rsidRPr="000C1410">
        <w:rPr>
          <w:rFonts w:ascii="楷体_GB2312" w:eastAsia="楷体_GB2312" w:hAnsi="仿宋" w:hint="eastAsia"/>
          <w:b/>
          <w:sz w:val="32"/>
          <w:szCs w:val="32"/>
        </w:rPr>
        <w:t xml:space="preserve"> </w:t>
      </w:r>
      <w:r w:rsidR="00EB7A31" w:rsidRPr="000C1410">
        <w:rPr>
          <w:rFonts w:ascii="楷体_GB2312" w:eastAsia="楷体_GB2312" w:hAnsi="仿宋" w:hint="eastAsia"/>
          <w:b/>
          <w:sz w:val="32"/>
          <w:szCs w:val="32"/>
        </w:rPr>
        <w:t>统筹</w:t>
      </w:r>
      <w:r w:rsidR="000E08E8" w:rsidRPr="000C1410">
        <w:rPr>
          <w:rFonts w:ascii="楷体_GB2312" w:eastAsia="楷体_GB2312" w:hAnsi="仿宋" w:hint="eastAsia"/>
          <w:b/>
          <w:sz w:val="32"/>
          <w:szCs w:val="32"/>
        </w:rPr>
        <w:t>疫情防控</w:t>
      </w:r>
      <w:r w:rsidR="00EB7A31" w:rsidRPr="000C1410">
        <w:rPr>
          <w:rFonts w:ascii="楷体_GB2312" w:eastAsia="楷体_GB2312" w:hAnsi="仿宋" w:hint="eastAsia"/>
          <w:b/>
          <w:sz w:val="32"/>
          <w:szCs w:val="32"/>
        </w:rPr>
        <w:t>要求，</w:t>
      </w:r>
      <w:r w:rsidR="006877D9" w:rsidRPr="000C1410">
        <w:rPr>
          <w:rFonts w:ascii="楷体_GB2312" w:eastAsia="楷体_GB2312" w:hAnsi="仿宋" w:hint="eastAsia"/>
          <w:b/>
          <w:sz w:val="32"/>
          <w:szCs w:val="32"/>
        </w:rPr>
        <w:t>做好</w:t>
      </w:r>
      <w:r w:rsidR="00E17533" w:rsidRPr="000C1410">
        <w:rPr>
          <w:rFonts w:ascii="楷体_GB2312" w:eastAsia="楷体_GB2312" w:hAnsi="仿宋" w:hint="eastAsia"/>
          <w:b/>
          <w:sz w:val="32"/>
          <w:szCs w:val="32"/>
        </w:rPr>
        <w:t>抗洪抢险</w:t>
      </w:r>
      <w:r w:rsidR="000E08E8" w:rsidRPr="000C1410">
        <w:rPr>
          <w:rFonts w:ascii="楷体_GB2312" w:eastAsia="楷体_GB2312" w:hAnsi="仿宋" w:hint="eastAsia"/>
          <w:b/>
          <w:sz w:val="32"/>
          <w:szCs w:val="32"/>
        </w:rPr>
        <w:t>工作</w:t>
      </w:r>
      <w:r w:rsidR="001A4D12" w:rsidRPr="000C1410">
        <w:rPr>
          <w:rFonts w:ascii="楷体_GB2312" w:eastAsia="楷体_GB2312" w:hAnsi="仿宋" w:hint="eastAsia"/>
          <w:b/>
          <w:sz w:val="32"/>
          <w:szCs w:val="32"/>
        </w:rPr>
        <w:t>。</w:t>
      </w:r>
      <w:r w:rsidR="00551750" w:rsidRPr="00C219E5">
        <w:rPr>
          <w:rFonts w:ascii="仿宋_GB2312" w:eastAsia="仿宋_GB2312" w:hint="eastAsia"/>
          <w:sz w:val="32"/>
          <w:szCs w:val="32"/>
        </w:rPr>
        <w:t>高度重视和加强疫情防控。加强重点人员的管理，落实教职工“日报告”“零报告”制度。选派了100余人次党员干部、教师到社区积极参加疫情防控志愿服务。组织400多名党员进行疫情防控捐款近4万元，支援武汉等地区疫情防控。高度重视和加强防汛救灾。成立学校抗洪抢险突击队，分6批共240余人次到望江同马大堤参加抗洪抢险工作。</w:t>
      </w:r>
    </w:p>
    <w:p w:rsidR="00EA1879" w:rsidRPr="000C1410" w:rsidRDefault="00114176" w:rsidP="006B2DE2">
      <w:pPr>
        <w:spacing w:after="0" w:line="500" w:lineRule="exact"/>
        <w:ind w:firstLineChars="200" w:firstLine="640"/>
        <w:jc w:val="both"/>
        <w:rPr>
          <w:rFonts w:ascii="方正小标宋简体" w:eastAsia="方正小标宋简体" w:hAnsi="仿宋"/>
          <w:sz w:val="36"/>
          <w:szCs w:val="36"/>
        </w:rPr>
      </w:pPr>
      <w:r w:rsidRPr="000C1410">
        <w:rPr>
          <w:rFonts w:ascii="黑体" w:eastAsia="黑体" w:hAnsi="黑体" w:hint="eastAsia"/>
          <w:sz w:val="32"/>
          <w:szCs w:val="32"/>
        </w:rPr>
        <w:lastRenderedPageBreak/>
        <w:t>二</w:t>
      </w:r>
      <w:r w:rsidR="00EA1879" w:rsidRPr="000C1410">
        <w:rPr>
          <w:rFonts w:ascii="黑体" w:eastAsia="黑体" w:hAnsi="黑体" w:hint="eastAsia"/>
          <w:sz w:val="32"/>
          <w:szCs w:val="32"/>
        </w:rPr>
        <w:t>、</w:t>
      </w:r>
      <w:r w:rsidR="00EA1879" w:rsidRPr="000C1410">
        <w:rPr>
          <w:rFonts w:ascii="方正小标宋简体" w:eastAsia="方正小标宋简体" w:hAnsi="仿宋" w:hint="eastAsia"/>
          <w:sz w:val="36"/>
          <w:szCs w:val="36"/>
        </w:rPr>
        <w:t>2021年工作安排</w:t>
      </w:r>
    </w:p>
    <w:p w:rsidR="0095025B" w:rsidRPr="000C1410" w:rsidRDefault="001248A9" w:rsidP="000F62F9">
      <w:pPr>
        <w:spacing w:after="0" w:line="500" w:lineRule="exact"/>
        <w:ind w:firstLineChars="200" w:firstLine="640"/>
        <w:jc w:val="both"/>
        <w:rPr>
          <w:rFonts w:ascii="仿宋_GB2312" w:eastAsia="仿宋_GB2312"/>
          <w:sz w:val="32"/>
          <w:szCs w:val="32"/>
        </w:rPr>
      </w:pPr>
      <w:r w:rsidRPr="000C1410">
        <w:rPr>
          <w:rFonts w:ascii="仿宋_GB2312" w:eastAsia="仿宋_GB2312" w:hint="eastAsia"/>
          <w:sz w:val="32"/>
          <w:szCs w:val="32"/>
        </w:rPr>
        <w:t>2021年是“十四五”规划开局之年</w:t>
      </w:r>
      <w:r w:rsidR="003772DA" w:rsidRPr="000C1410">
        <w:rPr>
          <w:rFonts w:ascii="仿宋_GB2312" w:eastAsia="仿宋_GB2312" w:hint="eastAsia"/>
          <w:sz w:val="32"/>
          <w:szCs w:val="32"/>
        </w:rPr>
        <w:t>，</w:t>
      </w:r>
      <w:r w:rsidR="00C53E2C" w:rsidRPr="000C1410">
        <w:rPr>
          <w:rFonts w:ascii="仿宋_GB2312" w:eastAsia="仿宋_GB2312" w:hint="eastAsia"/>
          <w:sz w:val="32"/>
          <w:szCs w:val="32"/>
        </w:rPr>
        <w:t>要</w:t>
      </w:r>
      <w:r w:rsidR="00707922" w:rsidRPr="000C1410">
        <w:rPr>
          <w:rFonts w:ascii="仿宋_GB2312" w:eastAsia="仿宋_GB2312" w:hint="eastAsia"/>
          <w:sz w:val="32"/>
          <w:szCs w:val="32"/>
        </w:rPr>
        <w:t>以地方技能型高水平大学建设验收与学院“十四五”规划为指引，</w:t>
      </w:r>
      <w:r w:rsidR="000F62F9" w:rsidRPr="000C1410">
        <w:rPr>
          <w:rFonts w:ascii="仿宋_GB2312" w:eastAsia="仿宋_GB2312" w:hint="eastAsia"/>
          <w:sz w:val="32"/>
          <w:szCs w:val="32"/>
        </w:rPr>
        <w:t>以高质量建成地方技能型高水平大学和积极创建本科层次应用技术大学为目标，要坚持高站位、高水平、高质量、高强度，以重点项目建设为支撑，全面提升办学能力，全面提升服务安庆高质量发展的能力和水平。</w:t>
      </w:r>
    </w:p>
    <w:p w:rsidR="00C53E2C"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（一）</w:t>
      </w:r>
      <w:r w:rsidR="00401385" w:rsidRPr="000C1410">
        <w:rPr>
          <w:rFonts w:ascii="楷体_GB2312" w:eastAsia="楷体_GB2312" w:hAnsi="仿宋" w:cs="仿宋_GB2312" w:hint="eastAsia"/>
          <w:b/>
          <w:sz w:val="32"/>
          <w:szCs w:val="32"/>
        </w:rPr>
        <w:t>以集团化办学为抓手</w:t>
      </w:r>
      <w:r w:rsidR="00C53E2C" w:rsidRPr="000C1410">
        <w:rPr>
          <w:rFonts w:ascii="楷体_GB2312" w:eastAsia="楷体_GB2312" w:hAnsi="仿宋" w:cs="仿宋_GB2312" w:hint="eastAsia"/>
          <w:b/>
          <w:sz w:val="32"/>
          <w:szCs w:val="32"/>
        </w:rPr>
        <w:t>，服务安庆首位产业发展</w:t>
      </w:r>
    </w:p>
    <w:p w:rsidR="00C53E2C" w:rsidRPr="00C219E5" w:rsidRDefault="00CD4B28" w:rsidP="00C53E2C">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围绕服务安庆首位产业，进一步优化学校专业结构。进一步</w:t>
      </w:r>
      <w:r w:rsidR="00F15A33" w:rsidRPr="00C219E5">
        <w:rPr>
          <w:rFonts w:ascii="仿宋_GB2312" w:eastAsia="仿宋_GB2312" w:hint="eastAsia"/>
          <w:sz w:val="32"/>
          <w:szCs w:val="32"/>
        </w:rPr>
        <w:t>做大做强做优</w:t>
      </w:r>
      <w:r w:rsidR="007C0D44" w:rsidRPr="00C219E5">
        <w:rPr>
          <w:rFonts w:ascii="仿宋_GB2312" w:eastAsia="仿宋_GB2312" w:hint="eastAsia"/>
          <w:sz w:val="32"/>
          <w:szCs w:val="32"/>
        </w:rPr>
        <w:t>安庆职教集团汽车产业学院、数字产业学院、化工产业学院，进一步扩大集团办学规模</w:t>
      </w:r>
      <w:r w:rsidR="00B10B10" w:rsidRPr="00C219E5">
        <w:rPr>
          <w:rFonts w:ascii="仿宋_GB2312" w:eastAsia="仿宋_GB2312" w:hint="eastAsia"/>
          <w:sz w:val="32"/>
          <w:szCs w:val="32"/>
        </w:rPr>
        <w:t>、办学能力和办学水平</w:t>
      </w:r>
      <w:r w:rsidR="00C53E2C" w:rsidRPr="00C219E5">
        <w:rPr>
          <w:rFonts w:ascii="仿宋_GB2312" w:eastAsia="仿宋_GB2312" w:hint="eastAsia"/>
          <w:sz w:val="32"/>
          <w:szCs w:val="32"/>
        </w:rPr>
        <w:t>，</w:t>
      </w:r>
      <w:r w:rsidR="00B10B10" w:rsidRPr="00C219E5">
        <w:rPr>
          <w:rFonts w:ascii="仿宋_GB2312" w:eastAsia="仿宋_GB2312" w:hint="eastAsia"/>
          <w:sz w:val="32"/>
          <w:szCs w:val="32"/>
        </w:rPr>
        <w:t>进一步</w:t>
      </w:r>
      <w:r w:rsidR="00C53E2C" w:rsidRPr="00C219E5">
        <w:rPr>
          <w:rFonts w:ascii="仿宋_GB2312" w:eastAsia="仿宋_GB2312" w:hint="eastAsia"/>
          <w:sz w:val="32"/>
          <w:szCs w:val="32"/>
        </w:rPr>
        <w:t>在推进集团化办学中深化校企合作、产教融合</w:t>
      </w:r>
      <w:r w:rsidR="00B10B10" w:rsidRPr="00C219E5">
        <w:rPr>
          <w:rFonts w:ascii="仿宋_GB2312" w:eastAsia="仿宋_GB2312" w:hint="eastAsia"/>
          <w:sz w:val="32"/>
          <w:szCs w:val="32"/>
        </w:rPr>
        <w:t>。</w:t>
      </w:r>
      <w:r w:rsidR="00C53E2C" w:rsidRPr="00C219E5">
        <w:rPr>
          <w:rFonts w:ascii="仿宋_GB2312" w:eastAsia="仿宋_GB2312" w:hint="eastAsia"/>
          <w:sz w:val="32"/>
          <w:szCs w:val="32"/>
        </w:rPr>
        <w:t>实行毕业生留宜就业奖补政策，推进学生在本地企业实习就业一体化，积极引导毕业生在安庆就业</w:t>
      </w:r>
      <w:r w:rsidR="00040E2D" w:rsidRPr="00C219E5">
        <w:rPr>
          <w:rFonts w:ascii="仿宋_GB2312" w:eastAsia="仿宋_GB2312" w:hint="eastAsia"/>
          <w:sz w:val="32"/>
          <w:szCs w:val="32"/>
        </w:rPr>
        <w:t>，进一步</w:t>
      </w:r>
      <w:r w:rsidR="00C53E2C" w:rsidRPr="00C219E5">
        <w:rPr>
          <w:rFonts w:ascii="仿宋_GB2312" w:eastAsia="仿宋_GB2312" w:hint="eastAsia"/>
          <w:sz w:val="32"/>
          <w:szCs w:val="32"/>
        </w:rPr>
        <w:t>提高毕业生本地就业率</w:t>
      </w:r>
      <w:r w:rsidR="00B10B10" w:rsidRPr="00C219E5">
        <w:rPr>
          <w:rFonts w:ascii="仿宋_GB2312" w:eastAsia="仿宋_GB2312" w:hint="eastAsia"/>
          <w:sz w:val="32"/>
          <w:szCs w:val="32"/>
        </w:rPr>
        <w:t>，力争2021年毕业生本地就业率达到40%</w:t>
      </w:r>
      <w:r w:rsidR="00C53E2C" w:rsidRPr="00C219E5">
        <w:rPr>
          <w:rFonts w:ascii="仿宋_GB2312" w:eastAsia="仿宋_GB2312" w:hint="eastAsia"/>
          <w:sz w:val="32"/>
          <w:szCs w:val="32"/>
        </w:rPr>
        <w:t>。</w:t>
      </w:r>
    </w:p>
    <w:p w:rsidR="00CC4484"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（二）</w:t>
      </w:r>
      <w:r w:rsidR="00401385" w:rsidRPr="000C1410">
        <w:rPr>
          <w:rFonts w:ascii="楷体_GB2312" w:eastAsia="楷体_GB2312" w:hAnsi="仿宋" w:cs="仿宋_GB2312" w:hint="eastAsia"/>
          <w:b/>
          <w:sz w:val="32"/>
          <w:szCs w:val="32"/>
        </w:rPr>
        <w:t>以</w:t>
      </w:r>
      <w:r w:rsidR="007F782D" w:rsidRPr="000C1410">
        <w:rPr>
          <w:rFonts w:ascii="楷体_GB2312" w:eastAsia="楷体_GB2312" w:hAnsi="仿宋" w:cs="仿宋_GB2312" w:hint="eastAsia"/>
          <w:b/>
          <w:sz w:val="32"/>
          <w:szCs w:val="32"/>
        </w:rPr>
        <w:t>“十四五”规划为引领，</w:t>
      </w:r>
      <w:r w:rsidR="00974A27" w:rsidRPr="000C1410">
        <w:rPr>
          <w:rFonts w:ascii="楷体_GB2312" w:eastAsia="楷体_GB2312" w:hAnsi="仿宋" w:cs="仿宋_GB2312" w:hint="eastAsia"/>
          <w:b/>
          <w:sz w:val="32"/>
          <w:szCs w:val="32"/>
        </w:rPr>
        <w:t>擘画学校发展蓝图</w:t>
      </w:r>
    </w:p>
    <w:p w:rsidR="00974A27" w:rsidRPr="00C219E5" w:rsidRDefault="006252F1" w:rsidP="006252F1">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紧紧把握“十四五”规划契机，重点围绕学校发展愿景目标、办学条件建设、师资队伍建设、专业群专业、产教融合和校企合作、人才培养、教学改革、就业创业、科技创新、社会服务、校园文化建设、信息化建设、后勤服务、治理能力建设等方面</w:t>
      </w:r>
      <w:r w:rsidR="00291EE5" w:rsidRPr="00C219E5">
        <w:rPr>
          <w:rFonts w:ascii="仿宋_GB2312" w:eastAsia="仿宋_GB2312" w:hint="eastAsia"/>
          <w:sz w:val="32"/>
          <w:szCs w:val="32"/>
        </w:rPr>
        <w:t>广泛征求意见、</w:t>
      </w:r>
      <w:r w:rsidR="003C35F1" w:rsidRPr="00C219E5">
        <w:rPr>
          <w:rFonts w:ascii="仿宋_GB2312" w:eastAsia="仿宋_GB2312" w:hint="eastAsia"/>
          <w:sz w:val="32"/>
          <w:szCs w:val="32"/>
        </w:rPr>
        <w:t>集思广益，</w:t>
      </w:r>
      <w:r w:rsidR="00AB08CB" w:rsidRPr="00C219E5">
        <w:rPr>
          <w:rFonts w:ascii="仿宋_GB2312" w:eastAsia="仿宋_GB2312" w:hint="eastAsia"/>
          <w:sz w:val="32"/>
          <w:szCs w:val="32"/>
        </w:rPr>
        <w:t>做好“十四五”规划编，</w:t>
      </w:r>
      <w:r w:rsidR="00984D84" w:rsidRPr="00C219E5">
        <w:rPr>
          <w:rFonts w:ascii="仿宋_GB2312" w:eastAsia="仿宋_GB2312" w:hint="eastAsia"/>
          <w:sz w:val="32"/>
          <w:szCs w:val="32"/>
        </w:rPr>
        <w:t>科学谋划学校发展蓝图。</w:t>
      </w:r>
    </w:p>
    <w:p w:rsidR="00C53E2C" w:rsidRPr="000C1410" w:rsidRDefault="00CC4484"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（三）</w:t>
      </w:r>
      <w:r w:rsidR="00C53E2C" w:rsidRPr="000C1410">
        <w:rPr>
          <w:rFonts w:ascii="楷体_GB2312" w:eastAsia="楷体_GB2312" w:hAnsi="仿宋" w:cs="仿宋_GB2312" w:hint="eastAsia"/>
          <w:b/>
          <w:sz w:val="32"/>
          <w:szCs w:val="32"/>
        </w:rPr>
        <w:t>以立德树人为根本，着力提高人才培养质量</w:t>
      </w:r>
    </w:p>
    <w:p w:rsidR="00C53E2C" w:rsidRPr="00C219E5" w:rsidRDefault="00C53E2C" w:rsidP="00C219E5">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推进“三全育人”四大工程，构建“大思政”工作格局，构建十大育人体系。推进1+X证书制度试点，扩大试点项目，</w:t>
      </w:r>
      <w:r w:rsidRPr="00C219E5">
        <w:rPr>
          <w:rFonts w:ascii="仿宋_GB2312" w:eastAsia="仿宋_GB2312" w:hint="eastAsia"/>
          <w:sz w:val="32"/>
          <w:szCs w:val="32"/>
        </w:rPr>
        <w:lastRenderedPageBreak/>
        <w:t>提高考证通过率。激发学生积极向上的内生动力，让学生“人人有目标，个个有追求”；扩大学生社团活动的参与面，让学生“人人有事做，个个有舞台”。</w:t>
      </w:r>
    </w:p>
    <w:p w:rsidR="00C53E2C"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w:t>
      </w:r>
      <w:r w:rsidR="006D0FCC" w:rsidRPr="000C1410">
        <w:rPr>
          <w:rFonts w:ascii="楷体_GB2312" w:eastAsia="楷体_GB2312" w:hAnsi="仿宋" w:cs="仿宋_GB2312" w:hint="eastAsia"/>
          <w:b/>
          <w:sz w:val="32"/>
          <w:szCs w:val="32"/>
        </w:rPr>
        <w:t>四</w:t>
      </w:r>
      <w:r w:rsidRPr="000C1410">
        <w:rPr>
          <w:rFonts w:ascii="楷体_GB2312" w:eastAsia="楷体_GB2312" w:hAnsi="仿宋" w:cs="仿宋_GB2312" w:hint="eastAsia"/>
          <w:b/>
          <w:sz w:val="32"/>
          <w:szCs w:val="32"/>
        </w:rPr>
        <w:t>）</w:t>
      </w:r>
      <w:r w:rsidR="00C53E2C" w:rsidRPr="000C1410">
        <w:rPr>
          <w:rFonts w:ascii="楷体_GB2312" w:eastAsia="楷体_GB2312" w:hAnsi="仿宋" w:cs="仿宋_GB2312" w:hint="eastAsia"/>
          <w:b/>
          <w:sz w:val="32"/>
          <w:szCs w:val="32"/>
        </w:rPr>
        <w:t>以师德师风为核心，着力加强教师队伍建设</w:t>
      </w:r>
    </w:p>
    <w:p w:rsidR="00C53E2C" w:rsidRPr="00C219E5" w:rsidRDefault="00C53E2C" w:rsidP="00C53E2C">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以《新时代高校教师职业行为十项准则》为标准，引导教师以德立身、以德立学、以德施教。</w:t>
      </w:r>
      <w:r w:rsidRPr="00C219E5">
        <w:rPr>
          <w:rFonts w:ascii="仿宋_GB2312" w:eastAsia="仿宋_GB2312"/>
          <w:sz w:val="32"/>
          <w:szCs w:val="32"/>
        </w:rPr>
        <w:t>完善专业负责人制度，加快培育高水平专业带头人。建设一批在全省具有影响力的专业领军人物。</w:t>
      </w:r>
      <w:r w:rsidRPr="00C219E5">
        <w:rPr>
          <w:rFonts w:ascii="仿宋_GB2312" w:eastAsia="仿宋_GB2312" w:hint="eastAsia"/>
          <w:sz w:val="32"/>
          <w:szCs w:val="32"/>
        </w:rPr>
        <w:t>加强校企“双师”共建共享，组建“双师型”兼职教师人才库。</w:t>
      </w:r>
    </w:p>
    <w:p w:rsidR="00C53E2C"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w:t>
      </w:r>
      <w:r w:rsidR="006D0FCC" w:rsidRPr="000C1410">
        <w:rPr>
          <w:rFonts w:ascii="楷体_GB2312" w:eastAsia="楷体_GB2312" w:hAnsi="仿宋" w:cs="仿宋_GB2312" w:hint="eastAsia"/>
          <w:b/>
          <w:sz w:val="32"/>
          <w:szCs w:val="32"/>
        </w:rPr>
        <w:t>五</w:t>
      </w:r>
      <w:r w:rsidRPr="000C1410">
        <w:rPr>
          <w:rFonts w:ascii="楷体_GB2312" w:eastAsia="楷体_GB2312" w:hAnsi="仿宋" w:cs="仿宋_GB2312" w:hint="eastAsia"/>
          <w:b/>
          <w:sz w:val="32"/>
          <w:szCs w:val="32"/>
        </w:rPr>
        <w:t>）</w:t>
      </w:r>
      <w:r w:rsidR="00C53E2C" w:rsidRPr="000C1410">
        <w:rPr>
          <w:rFonts w:ascii="楷体_GB2312" w:eastAsia="楷体_GB2312" w:hAnsi="仿宋" w:cs="仿宋_GB2312" w:hint="eastAsia"/>
          <w:b/>
          <w:sz w:val="32"/>
          <w:szCs w:val="32"/>
        </w:rPr>
        <w:t>以各类大赛为载体，着力提升学校品牌和影响力</w:t>
      </w:r>
    </w:p>
    <w:p w:rsidR="00C53E2C" w:rsidRPr="00C219E5" w:rsidRDefault="00C53E2C" w:rsidP="00C53E2C">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完善学生职业技能大赛、“互联网+”大学生创新创业大赛、教师信息化教学能力大赛等赛项的培育和选拔机制，力争在国赛成绩上取得新突破，扩大学校知名度和影响力。坚持以赛促学，让学生回归学习；坚持以赛促教，让教师回归本分；坚持以赛促研，让教师通过大赛致力于教学和科研；坚持以赛促改，通过大赛推动“三教”改革。</w:t>
      </w:r>
    </w:p>
    <w:p w:rsidR="00C53E2C"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w:t>
      </w:r>
      <w:r w:rsidR="006D0FCC" w:rsidRPr="000C1410">
        <w:rPr>
          <w:rFonts w:ascii="楷体_GB2312" w:eastAsia="楷体_GB2312" w:hAnsi="仿宋" w:cs="仿宋_GB2312" w:hint="eastAsia"/>
          <w:b/>
          <w:sz w:val="32"/>
          <w:szCs w:val="32"/>
        </w:rPr>
        <w:t>六</w:t>
      </w:r>
      <w:r w:rsidRPr="000C1410">
        <w:rPr>
          <w:rFonts w:ascii="楷体_GB2312" w:eastAsia="楷体_GB2312" w:hAnsi="仿宋" w:cs="仿宋_GB2312" w:hint="eastAsia"/>
          <w:b/>
          <w:sz w:val="32"/>
          <w:szCs w:val="32"/>
        </w:rPr>
        <w:t>）</w:t>
      </w:r>
      <w:r w:rsidR="00C53E2C" w:rsidRPr="000C1410">
        <w:rPr>
          <w:rFonts w:ascii="楷体_GB2312" w:eastAsia="楷体_GB2312" w:hAnsi="仿宋" w:cs="仿宋_GB2312" w:hint="eastAsia"/>
          <w:b/>
          <w:sz w:val="32"/>
          <w:szCs w:val="32"/>
        </w:rPr>
        <w:t>以专业建设为基础，着力深化校企合作</w:t>
      </w:r>
    </w:p>
    <w:p w:rsidR="00C53E2C" w:rsidRPr="00C219E5" w:rsidRDefault="00C53E2C" w:rsidP="00C53E2C">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积极推广现代学徒制试点成果，扩大本地企业订单培养规模。积极参与产教融合型企业合作，力争本地企业订单培养规模达到30%。充分利用学校的办学资源，积极开展非学历教育社会培训和社会服务。鼓励教师利用自己的知识和技术优势，为中小微企业服务。</w:t>
      </w:r>
    </w:p>
    <w:p w:rsidR="00C53E2C" w:rsidRPr="000C1410" w:rsidRDefault="00601FDD" w:rsidP="00C53E2C">
      <w:pPr>
        <w:spacing w:after="0" w:line="500" w:lineRule="exact"/>
        <w:ind w:firstLineChars="200" w:firstLine="643"/>
        <w:jc w:val="both"/>
        <w:rPr>
          <w:rFonts w:ascii="楷体_GB2312" w:eastAsia="楷体_GB2312" w:hAnsi="仿宋" w:cs="仿宋_GB2312"/>
          <w:b/>
          <w:sz w:val="32"/>
          <w:szCs w:val="32"/>
        </w:rPr>
      </w:pPr>
      <w:r w:rsidRPr="000C1410">
        <w:rPr>
          <w:rFonts w:ascii="楷体_GB2312" w:eastAsia="楷体_GB2312" w:hAnsi="仿宋" w:cs="仿宋_GB2312" w:hint="eastAsia"/>
          <w:b/>
          <w:sz w:val="32"/>
          <w:szCs w:val="32"/>
        </w:rPr>
        <w:t>（</w:t>
      </w:r>
      <w:r w:rsidR="0087516C" w:rsidRPr="000C1410">
        <w:rPr>
          <w:rFonts w:ascii="楷体_GB2312" w:eastAsia="楷体_GB2312" w:hAnsi="仿宋" w:cs="仿宋_GB2312" w:hint="eastAsia"/>
          <w:b/>
          <w:sz w:val="32"/>
          <w:szCs w:val="32"/>
        </w:rPr>
        <w:t>七</w:t>
      </w:r>
      <w:r w:rsidRPr="000C1410">
        <w:rPr>
          <w:rFonts w:ascii="楷体_GB2312" w:eastAsia="楷体_GB2312" w:hAnsi="仿宋" w:cs="仿宋_GB2312" w:hint="eastAsia"/>
          <w:b/>
          <w:sz w:val="32"/>
          <w:szCs w:val="32"/>
        </w:rPr>
        <w:t>）</w:t>
      </w:r>
      <w:r w:rsidR="00C53E2C" w:rsidRPr="000C1410">
        <w:rPr>
          <w:rFonts w:ascii="楷体_GB2312" w:eastAsia="楷体_GB2312" w:hAnsi="仿宋" w:cs="仿宋_GB2312" w:hint="eastAsia"/>
          <w:b/>
          <w:sz w:val="32"/>
          <w:szCs w:val="32"/>
        </w:rPr>
        <w:t>以社会扩招为契机，着力创新人才培养模式</w:t>
      </w:r>
    </w:p>
    <w:p w:rsidR="00C53E2C" w:rsidRPr="00C219E5" w:rsidRDefault="00C53E2C" w:rsidP="00C53E2C">
      <w:pPr>
        <w:spacing w:after="0" w:line="500" w:lineRule="exact"/>
        <w:ind w:firstLineChars="200" w:firstLine="640"/>
        <w:jc w:val="both"/>
        <w:rPr>
          <w:rFonts w:ascii="仿宋_GB2312" w:eastAsia="仿宋_GB2312"/>
          <w:sz w:val="32"/>
          <w:szCs w:val="32"/>
        </w:rPr>
      </w:pPr>
      <w:r w:rsidRPr="00C219E5">
        <w:rPr>
          <w:rFonts w:ascii="仿宋_GB2312" w:eastAsia="仿宋_GB2312" w:hint="eastAsia"/>
          <w:sz w:val="32"/>
          <w:szCs w:val="32"/>
        </w:rPr>
        <w:t>按照《教育部办公厅关于做好扩招后高职教育教学管理工作的指导意见》，结合学校实际，创新人才培养模式。</w:t>
      </w:r>
      <w:r w:rsidRPr="00C219E5">
        <w:rPr>
          <w:rFonts w:ascii="仿宋_GB2312" w:eastAsia="仿宋_GB2312"/>
          <w:sz w:val="32"/>
          <w:szCs w:val="32"/>
        </w:rPr>
        <w:t>推进国</w:t>
      </w:r>
      <w:r w:rsidRPr="00C219E5">
        <w:rPr>
          <w:rFonts w:ascii="仿宋_GB2312" w:eastAsia="仿宋_GB2312"/>
          <w:sz w:val="32"/>
          <w:szCs w:val="32"/>
        </w:rPr>
        <w:lastRenderedPageBreak/>
        <w:t>家级精品在线开放课程或省级以上精品在线开放课程建设。</w:t>
      </w:r>
      <w:r w:rsidRPr="00C219E5">
        <w:rPr>
          <w:rFonts w:ascii="仿宋_GB2312" w:eastAsia="仿宋_GB2312" w:hint="eastAsia"/>
          <w:sz w:val="32"/>
          <w:szCs w:val="32"/>
        </w:rPr>
        <w:t>以提高课堂教学效果为导向，改进教学质量考核和评价，引导教师潜心教书、真心育人。加强中高职衔接和中高职一体化办学</w:t>
      </w:r>
      <w:r w:rsidR="00CE4718" w:rsidRPr="00C219E5">
        <w:rPr>
          <w:rFonts w:ascii="仿宋_GB2312" w:eastAsia="仿宋_GB2312" w:hint="eastAsia"/>
          <w:sz w:val="32"/>
          <w:szCs w:val="32"/>
        </w:rPr>
        <w:t>，</w:t>
      </w:r>
      <w:r w:rsidRPr="00C219E5">
        <w:rPr>
          <w:rFonts w:ascii="仿宋_GB2312" w:eastAsia="仿宋_GB2312" w:hint="eastAsia"/>
          <w:sz w:val="32"/>
          <w:szCs w:val="32"/>
        </w:rPr>
        <w:t>合作开展本科学生培养工作。</w:t>
      </w:r>
    </w:p>
    <w:sectPr w:rsidR="00C53E2C" w:rsidRPr="00C219E5" w:rsidSect="001D0F25">
      <w:footerReference w:type="even" r:id="rId7"/>
      <w:footerReference w:type="default" r:id="rId8"/>
      <w:pgSz w:w="11906" w:h="16838"/>
      <w:pgMar w:top="2155" w:right="1418" w:bottom="2041" w:left="153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A04" w:rsidRDefault="00804A04" w:rsidP="00E11E7F">
      <w:pPr>
        <w:spacing w:after="0"/>
      </w:pPr>
      <w:r>
        <w:separator/>
      </w:r>
    </w:p>
  </w:endnote>
  <w:endnote w:type="continuationSeparator" w:id="0">
    <w:p w:rsidR="00804A04" w:rsidRDefault="00804A04" w:rsidP="00E11E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7758"/>
      <w:docPartObj>
        <w:docPartGallery w:val="Page Numbers (Bottom of Page)"/>
        <w:docPartUnique/>
      </w:docPartObj>
    </w:sdtPr>
    <w:sdtEndPr>
      <w:rPr>
        <w:rFonts w:asciiTheme="minorEastAsia" w:eastAsiaTheme="minorEastAsia" w:hAnsiTheme="minorEastAsia"/>
        <w:sz w:val="28"/>
        <w:szCs w:val="28"/>
      </w:rPr>
    </w:sdtEndPr>
    <w:sdtContent>
      <w:p w:rsidR="00C50F73" w:rsidRPr="00C50F73" w:rsidRDefault="001F24DB" w:rsidP="00C50F73">
        <w:pPr>
          <w:pStyle w:val="a4"/>
          <w:ind w:firstLineChars="200" w:firstLine="360"/>
          <w:rPr>
            <w:rFonts w:asciiTheme="minorEastAsia" w:eastAsiaTheme="minorEastAsia" w:hAnsiTheme="minorEastAsia"/>
            <w:sz w:val="28"/>
            <w:szCs w:val="28"/>
          </w:rPr>
        </w:pPr>
        <w:r w:rsidRPr="00C50F73">
          <w:rPr>
            <w:rFonts w:asciiTheme="minorEastAsia" w:eastAsiaTheme="minorEastAsia" w:hAnsiTheme="minorEastAsia"/>
            <w:sz w:val="28"/>
            <w:szCs w:val="28"/>
          </w:rPr>
          <w:fldChar w:fldCharType="begin"/>
        </w:r>
        <w:r w:rsidR="00C50F73" w:rsidRPr="00C50F73">
          <w:rPr>
            <w:rFonts w:asciiTheme="minorEastAsia" w:eastAsiaTheme="minorEastAsia" w:hAnsiTheme="minorEastAsia"/>
            <w:sz w:val="28"/>
            <w:szCs w:val="28"/>
          </w:rPr>
          <w:instrText xml:space="preserve"> PAGE   \* MERGEFORMAT </w:instrText>
        </w:r>
        <w:r w:rsidRPr="00C50F73">
          <w:rPr>
            <w:rFonts w:asciiTheme="minorEastAsia" w:eastAsiaTheme="minorEastAsia" w:hAnsiTheme="minorEastAsia"/>
            <w:sz w:val="28"/>
            <w:szCs w:val="28"/>
          </w:rPr>
          <w:fldChar w:fldCharType="separate"/>
        </w:r>
        <w:r w:rsidR="00C219E5" w:rsidRPr="00C219E5">
          <w:rPr>
            <w:rFonts w:asciiTheme="minorEastAsia" w:eastAsiaTheme="minorEastAsia" w:hAnsiTheme="minorEastAsia"/>
            <w:noProof/>
            <w:sz w:val="28"/>
            <w:szCs w:val="28"/>
            <w:lang w:val="zh-CN"/>
          </w:rPr>
          <w:t>-</w:t>
        </w:r>
        <w:r w:rsidR="00C219E5">
          <w:rPr>
            <w:rFonts w:asciiTheme="minorEastAsia" w:eastAsiaTheme="minorEastAsia" w:hAnsiTheme="minorEastAsia"/>
            <w:noProof/>
            <w:sz w:val="28"/>
            <w:szCs w:val="28"/>
          </w:rPr>
          <w:t xml:space="preserve"> 10 -</w:t>
        </w:r>
        <w:r w:rsidRPr="00C50F73">
          <w:rPr>
            <w:rFonts w:asciiTheme="minorEastAsia" w:eastAsiaTheme="minorEastAsia" w:hAnsiTheme="minorEastAsia"/>
            <w:sz w:val="28"/>
            <w:szCs w:val="28"/>
          </w:rPr>
          <w:fldChar w:fldCharType="end"/>
        </w:r>
      </w:p>
    </w:sdtContent>
  </w:sdt>
  <w:p w:rsidR="00C50F73" w:rsidRDefault="00C50F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7743"/>
      <w:docPartObj>
        <w:docPartGallery w:val="Page Numbers (Bottom of Page)"/>
        <w:docPartUnique/>
      </w:docPartObj>
    </w:sdtPr>
    <w:sdtEndPr>
      <w:rPr>
        <w:rFonts w:asciiTheme="minorEastAsia" w:eastAsiaTheme="minorEastAsia" w:hAnsiTheme="minorEastAsia"/>
        <w:sz w:val="28"/>
        <w:szCs w:val="28"/>
      </w:rPr>
    </w:sdtEndPr>
    <w:sdtContent>
      <w:p w:rsidR="00C50F73" w:rsidRDefault="001F24DB" w:rsidP="00C50F73">
        <w:pPr>
          <w:pStyle w:val="a4"/>
          <w:ind w:right="360"/>
          <w:jc w:val="right"/>
        </w:pPr>
        <w:r w:rsidRPr="00C50F73">
          <w:rPr>
            <w:rFonts w:asciiTheme="minorEastAsia" w:eastAsiaTheme="minorEastAsia" w:hAnsiTheme="minorEastAsia"/>
            <w:sz w:val="28"/>
            <w:szCs w:val="28"/>
          </w:rPr>
          <w:fldChar w:fldCharType="begin"/>
        </w:r>
        <w:r w:rsidR="00C50F73" w:rsidRPr="00C50F73">
          <w:rPr>
            <w:rFonts w:asciiTheme="minorEastAsia" w:eastAsiaTheme="minorEastAsia" w:hAnsiTheme="minorEastAsia"/>
            <w:sz w:val="28"/>
            <w:szCs w:val="28"/>
          </w:rPr>
          <w:instrText xml:space="preserve"> PAGE   \* MERGEFORMAT </w:instrText>
        </w:r>
        <w:r w:rsidRPr="00C50F73">
          <w:rPr>
            <w:rFonts w:asciiTheme="minorEastAsia" w:eastAsiaTheme="minorEastAsia" w:hAnsiTheme="minorEastAsia"/>
            <w:sz w:val="28"/>
            <w:szCs w:val="28"/>
          </w:rPr>
          <w:fldChar w:fldCharType="separate"/>
        </w:r>
        <w:r w:rsidR="00C219E5" w:rsidRPr="00C219E5">
          <w:rPr>
            <w:rFonts w:asciiTheme="minorEastAsia" w:eastAsiaTheme="minorEastAsia" w:hAnsiTheme="minorEastAsia"/>
            <w:noProof/>
            <w:sz w:val="28"/>
            <w:szCs w:val="28"/>
            <w:lang w:val="zh-CN"/>
          </w:rPr>
          <w:t>-</w:t>
        </w:r>
        <w:r w:rsidR="00C219E5">
          <w:rPr>
            <w:rFonts w:asciiTheme="minorEastAsia" w:eastAsiaTheme="minorEastAsia" w:hAnsiTheme="minorEastAsia"/>
            <w:noProof/>
            <w:sz w:val="28"/>
            <w:szCs w:val="28"/>
          </w:rPr>
          <w:t xml:space="preserve"> 9 -</w:t>
        </w:r>
        <w:r w:rsidRPr="00C50F73">
          <w:rPr>
            <w:rFonts w:asciiTheme="minorEastAsia" w:eastAsiaTheme="minorEastAsia" w:hAnsiTheme="minorEastAsia"/>
            <w:sz w:val="28"/>
            <w:szCs w:val="28"/>
          </w:rPr>
          <w:fldChar w:fldCharType="end"/>
        </w:r>
      </w:p>
    </w:sdtContent>
  </w:sdt>
  <w:p w:rsidR="00C50F73" w:rsidRDefault="00C50F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A04" w:rsidRDefault="00804A04" w:rsidP="00E11E7F">
      <w:pPr>
        <w:spacing w:after="0"/>
      </w:pPr>
      <w:r>
        <w:separator/>
      </w:r>
    </w:p>
  </w:footnote>
  <w:footnote w:type="continuationSeparator" w:id="0">
    <w:p w:rsidR="00804A04" w:rsidRDefault="00804A04" w:rsidP="00E11E7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1E42"/>
    <w:multiLevelType w:val="hybridMultilevel"/>
    <w:tmpl w:val="0E08B968"/>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0C402F8"/>
    <w:multiLevelType w:val="hybridMultilevel"/>
    <w:tmpl w:val="0E08B968"/>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6DA0D16"/>
    <w:multiLevelType w:val="hybridMultilevel"/>
    <w:tmpl w:val="EF8EC61C"/>
    <w:lvl w:ilvl="0" w:tplc="9C609C7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3A08168D"/>
    <w:multiLevelType w:val="hybridMultilevel"/>
    <w:tmpl w:val="0E08B968"/>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4EB82C74"/>
    <w:multiLevelType w:val="hybridMultilevel"/>
    <w:tmpl w:val="0E08B968"/>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58370"/>
  </w:hdrShapeDefaults>
  <w:footnotePr>
    <w:footnote w:id="-1"/>
    <w:footnote w:id="0"/>
  </w:footnotePr>
  <w:endnotePr>
    <w:endnote w:id="-1"/>
    <w:endnote w:id="0"/>
  </w:endnotePr>
  <w:compat>
    <w:useFELayout/>
  </w:compat>
  <w:rsids>
    <w:rsidRoot w:val="00D31D50"/>
    <w:rsid w:val="00004F26"/>
    <w:rsid w:val="000109DF"/>
    <w:rsid w:val="00014115"/>
    <w:rsid w:val="00016985"/>
    <w:rsid w:val="00016E7D"/>
    <w:rsid w:val="000243CE"/>
    <w:rsid w:val="00024C98"/>
    <w:rsid w:val="00034338"/>
    <w:rsid w:val="00035D06"/>
    <w:rsid w:val="00037A23"/>
    <w:rsid w:val="00040E2D"/>
    <w:rsid w:val="0004194A"/>
    <w:rsid w:val="00042B6F"/>
    <w:rsid w:val="0004720B"/>
    <w:rsid w:val="00047644"/>
    <w:rsid w:val="00062BCD"/>
    <w:rsid w:val="000758BD"/>
    <w:rsid w:val="000777BE"/>
    <w:rsid w:val="000800D4"/>
    <w:rsid w:val="000927C8"/>
    <w:rsid w:val="000967D2"/>
    <w:rsid w:val="0009782A"/>
    <w:rsid w:val="000A359E"/>
    <w:rsid w:val="000A3E29"/>
    <w:rsid w:val="000A44E7"/>
    <w:rsid w:val="000A5CE2"/>
    <w:rsid w:val="000B4FC4"/>
    <w:rsid w:val="000C0C05"/>
    <w:rsid w:val="000C1410"/>
    <w:rsid w:val="000C28A2"/>
    <w:rsid w:val="000C6261"/>
    <w:rsid w:val="000D2132"/>
    <w:rsid w:val="000D3B60"/>
    <w:rsid w:val="000D6CF6"/>
    <w:rsid w:val="000D7751"/>
    <w:rsid w:val="000E08E8"/>
    <w:rsid w:val="000F2162"/>
    <w:rsid w:val="000F3639"/>
    <w:rsid w:val="000F5C7A"/>
    <w:rsid w:val="000F5EA9"/>
    <w:rsid w:val="000F62F9"/>
    <w:rsid w:val="00107A5A"/>
    <w:rsid w:val="00114176"/>
    <w:rsid w:val="00114666"/>
    <w:rsid w:val="00114961"/>
    <w:rsid w:val="0011689C"/>
    <w:rsid w:val="00116C12"/>
    <w:rsid w:val="001248A9"/>
    <w:rsid w:val="0013293C"/>
    <w:rsid w:val="00134787"/>
    <w:rsid w:val="00145D94"/>
    <w:rsid w:val="001566F8"/>
    <w:rsid w:val="001646CF"/>
    <w:rsid w:val="00166F7C"/>
    <w:rsid w:val="00167EB4"/>
    <w:rsid w:val="001714A4"/>
    <w:rsid w:val="00171828"/>
    <w:rsid w:val="001877CC"/>
    <w:rsid w:val="00190079"/>
    <w:rsid w:val="00194B62"/>
    <w:rsid w:val="001953A4"/>
    <w:rsid w:val="001A16C8"/>
    <w:rsid w:val="001A3C86"/>
    <w:rsid w:val="001A4D12"/>
    <w:rsid w:val="001A7AD7"/>
    <w:rsid w:val="001B0DB2"/>
    <w:rsid w:val="001B35DC"/>
    <w:rsid w:val="001B4744"/>
    <w:rsid w:val="001C07D4"/>
    <w:rsid w:val="001C66AE"/>
    <w:rsid w:val="001C7521"/>
    <w:rsid w:val="001D0F25"/>
    <w:rsid w:val="001D1BFE"/>
    <w:rsid w:val="001D4D6B"/>
    <w:rsid w:val="001D5867"/>
    <w:rsid w:val="001E1711"/>
    <w:rsid w:val="001E35E4"/>
    <w:rsid w:val="001F16FE"/>
    <w:rsid w:val="001F24DB"/>
    <w:rsid w:val="001F41A1"/>
    <w:rsid w:val="001F4AEB"/>
    <w:rsid w:val="0020246C"/>
    <w:rsid w:val="00204639"/>
    <w:rsid w:val="00205CAA"/>
    <w:rsid w:val="002172F9"/>
    <w:rsid w:val="00230E84"/>
    <w:rsid w:val="002315AB"/>
    <w:rsid w:val="00234C2E"/>
    <w:rsid w:val="002365C9"/>
    <w:rsid w:val="0024101A"/>
    <w:rsid w:val="00246CF1"/>
    <w:rsid w:val="0025096D"/>
    <w:rsid w:val="00260713"/>
    <w:rsid w:val="002611D4"/>
    <w:rsid w:val="0026478F"/>
    <w:rsid w:val="00265D74"/>
    <w:rsid w:val="00270104"/>
    <w:rsid w:val="0027728E"/>
    <w:rsid w:val="002826A2"/>
    <w:rsid w:val="00283A4B"/>
    <w:rsid w:val="0029110F"/>
    <w:rsid w:val="00291EE5"/>
    <w:rsid w:val="002A04CE"/>
    <w:rsid w:val="002B35D2"/>
    <w:rsid w:val="002B588D"/>
    <w:rsid w:val="002C244E"/>
    <w:rsid w:val="002C7888"/>
    <w:rsid w:val="002D2066"/>
    <w:rsid w:val="002D5230"/>
    <w:rsid w:val="002D6522"/>
    <w:rsid w:val="002D7241"/>
    <w:rsid w:val="002E283D"/>
    <w:rsid w:val="002E53DE"/>
    <w:rsid w:val="002F2228"/>
    <w:rsid w:val="002F35C4"/>
    <w:rsid w:val="002F6217"/>
    <w:rsid w:val="00300C70"/>
    <w:rsid w:val="00303018"/>
    <w:rsid w:val="003057FE"/>
    <w:rsid w:val="00305EA3"/>
    <w:rsid w:val="00307627"/>
    <w:rsid w:val="00312298"/>
    <w:rsid w:val="00313DE2"/>
    <w:rsid w:val="00315041"/>
    <w:rsid w:val="003173C8"/>
    <w:rsid w:val="00317755"/>
    <w:rsid w:val="00323B43"/>
    <w:rsid w:val="003240FC"/>
    <w:rsid w:val="00341BC1"/>
    <w:rsid w:val="00341DF7"/>
    <w:rsid w:val="00347AB5"/>
    <w:rsid w:val="00352F04"/>
    <w:rsid w:val="0035394B"/>
    <w:rsid w:val="00354C19"/>
    <w:rsid w:val="0036008B"/>
    <w:rsid w:val="00362A62"/>
    <w:rsid w:val="00363CCF"/>
    <w:rsid w:val="0036636F"/>
    <w:rsid w:val="00370B6A"/>
    <w:rsid w:val="00371D57"/>
    <w:rsid w:val="003772DA"/>
    <w:rsid w:val="00377A82"/>
    <w:rsid w:val="003800DA"/>
    <w:rsid w:val="00381696"/>
    <w:rsid w:val="0038501D"/>
    <w:rsid w:val="00386D26"/>
    <w:rsid w:val="0038772B"/>
    <w:rsid w:val="003A4FF9"/>
    <w:rsid w:val="003A5ED8"/>
    <w:rsid w:val="003C17FA"/>
    <w:rsid w:val="003C26FB"/>
    <w:rsid w:val="003C35F1"/>
    <w:rsid w:val="003C6C4C"/>
    <w:rsid w:val="003D2181"/>
    <w:rsid w:val="003D3546"/>
    <w:rsid w:val="003D37D8"/>
    <w:rsid w:val="003D799B"/>
    <w:rsid w:val="003E00B7"/>
    <w:rsid w:val="003E0D7C"/>
    <w:rsid w:val="003F7084"/>
    <w:rsid w:val="00401385"/>
    <w:rsid w:val="0040457B"/>
    <w:rsid w:val="00405267"/>
    <w:rsid w:val="00405B27"/>
    <w:rsid w:val="00406F5F"/>
    <w:rsid w:val="004139A2"/>
    <w:rsid w:val="00421578"/>
    <w:rsid w:val="00425864"/>
    <w:rsid w:val="00426133"/>
    <w:rsid w:val="0043154D"/>
    <w:rsid w:val="00432B5D"/>
    <w:rsid w:val="004358AB"/>
    <w:rsid w:val="00436607"/>
    <w:rsid w:val="00444A6B"/>
    <w:rsid w:val="00450FF3"/>
    <w:rsid w:val="00460AA9"/>
    <w:rsid w:val="00471251"/>
    <w:rsid w:val="00472FC6"/>
    <w:rsid w:val="004777D7"/>
    <w:rsid w:val="004962B6"/>
    <w:rsid w:val="004A43BE"/>
    <w:rsid w:val="004A4756"/>
    <w:rsid w:val="004A5BDE"/>
    <w:rsid w:val="004B1759"/>
    <w:rsid w:val="004B20AB"/>
    <w:rsid w:val="004B367C"/>
    <w:rsid w:val="004C0EEE"/>
    <w:rsid w:val="004C202D"/>
    <w:rsid w:val="004C20A1"/>
    <w:rsid w:val="004C6A40"/>
    <w:rsid w:val="004D039C"/>
    <w:rsid w:val="004D1753"/>
    <w:rsid w:val="004D1CD2"/>
    <w:rsid w:val="004D1F43"/>
    <w:rsid w:val="004D6190"/>
    <w:rsid w:val="004D68CF"/>
    <w:rsid w:val="004D6A41"/>
    <w:rsid w:val="004E1331"/>
    <w:rsid w:val="004E44C6"/>
    <w:rsid w:val="004E4C86"/>
    <w:rsid w:val="004E51BF"/>
    <w:rsid w:val="004E6D16"/>
    <w:rsid w:val="004F0ABF"/>
    <w:rsid w:val="004F0E05"/>
    <w:rsid w:val="004F1706"/>
    <w:rsid w:val="004F3765"/>
    <w:rsid w:val="004F73C8"/>
    <w:rsid w:val="0051225C"/>
    <w:rsid w:val="00514351"/>
    <w:rsid w:val="00521D51"/>
    <w:rsid w:val="00522E4B"/>
    <w:rsid w:val="00524BCE"/>
    <w:rsid w:val="005253AB"/>
    <w:rsid w:val="00527463"/>
    <w:rsid w:val="00540350"/>
    <w:rsid w:val="0054483C"/>
    <w:rsid w:val="00551750"/>
    <w:rsid w:val="00553259"/>
    <w:rsid w:val="00553BEB"/>
    <w:rsid w:val="00553D8E"/>
    <w:rsid w:val="0055554A"/>
    <w:rsid w:val="00556304"/>
    <w:rsid w:val="0056492A"/>
    <w:rsid w:val="0057514A"/>
    <w:rsid w:val="00576940"/>
    <w:rsid w:val="0057727F"/>
    <w:rsid w:val="00580162"/>
    <w:rsid w:val="00583184"/>
    <w:rsid w:val="005839A9"/>
    <w:rsid w:val="0058444A"/>
    <w:rsid w:val="00586574"/>
    <w:rsid w:val="00594051"/>
    <w:rsid w:val="00594B62"/>
    <w:rsid w:val="00595B77"/>
    <w:rsid w:val="005965D6"/>
    <w:rsid w:val="005A08E6"/>
    <w:rsid w:val="005A0BCD"/>
    <w:rsid w:val="005A2DC8"/>
    <w:rsid w:val="005A3EA2"/>
    <w:rsid w:val="005A56D4"/>
    <w:rsid w:val="005B0DDD"/>
    <w:rsid w:val="005B228B"/>
    <w:rsid w:val="005B5828"/>
    <w:rsid w:val="005B6F96"/>
    <w:rsid w:val="005C1B94"/>
    <w:rsid w:val="005C4677"/>
    <w:rsid w:val="005C4AE2"/>
    <w:rsid w:val="005C6B64"/>
    <w:rsid w:val="005C7E28"/>
    <w:rsid w:val="005D0A65"/>
    <w:rsid w:val="005D10B9"/>
    <w:rsid w:val="005D5BF2"/>
    <w:rsid w:val="005D602F"/>
    <w:rsid w:val="005F0886"/>
    <w:rsid w:val="005F2CA3"/>
    <w:rsid w:val="005F3973"/>
    <w:rsid w:val="00600492"/>
    <w:rsid w:val="00601FDD"/>
    <w:rsid w:val="00610140"/>
    <w:rsid w:val="006119CF"/>
    <w:rsid w:val="00612918"/>
    <w:rsid w:val="00612B66"/>
    <w:rsid w:val="00613344"/>
    <w:rsid w:val="006163AA"/>
    <w:rsid w:val="00624A02"/>
    <w:rsid w:val="006252F1"/>
    <w:rsid w:val="0063080F"/>
    <w:rsid w:val="0063134C"/>
    <w:rsid w:val="00632641"/>
    <w:rsid w:val="00634D03"/>
    <w:rsid w:val="00636C6B"/>
    <w:rsid w:val="00637E8C"/>
    <w:rsid w:val="00647BD0"/>
    <w:rsid w:val="00650519"/>
    <w:rsid w:val="00662CC6"/>
    <w:rsid w:val="0066424C"/>
    <w:rsid w:val="0066485C"/>
    <w:rsid w:val="006652FB"/>
    <w:rsid w:val="00666CB9"/>
    <w:rsid w:val="006731F5"/>
    <w:rsid w:val="006735C4"/>
    <w:rsid w:val="00673E6E"/>
    <w:rsid w:val="00677FFE"/>
    <w:rsid w:val="0068170E"/>
    <w:rsid w:val="006833DF"/>
    <w:rsid w:val="00684267"/>
    <w:rsid w:val="006877D9"/>
    <w:rsid w:val="0069130A"/>
    <w:rsid w:val="0069186B"/>
    <w:rsid w:val="006A0E9D"/>
    <w:rsid w:val="006A2A24"/>
    <w:rsid w:val="006A5AFD"/>
    <w:rsid w:val="006A79A1"/>
    <w:rsid w:val="006B2D46"/>
    <w:rsid w:val="006B2DE2"/>
    <w:rsid w:val="006B3C3B"/>
    <w:rsid w:val="006D0FCC"/>
    <w:rsid w:val="006D48BE"/>
    <w:rsid w:val="006E21F4"/>
    <w:rsid w:val="006F24F4"/>
    <w:rsid w:val="006F4CA9"/>
    <w:rsid w:val="006F5109"/>
    <w:rsid w:val="006F732A"/>
    <w:rsid w:val="00701AB1"/>
    <w:rsid w:val="00703B36"/>
    <w:rsid w:val="00703DE3"/>
    <w:rsid w:val="00704EB2"/>
    <w:rsid w:val="00707922"/>
    <w:rsid w:val="00715AEC"/>
    <w:rsid w:val="00715D6B"/>
    <w:rsid w:val="00727246"/>
    <w:rsid w:val="007308A8"/>
    <w:rsid w:val="00731EB7"/>
    <w:rsid w:val="00732BAA"/>
    <w:rsid w:val="007365A4"/>
    <w:rsid w:val="00736D47"/>
    <w:rsid w:val="007439B2"/>
    <w:rsid w:val="00743B3C"/>
    <w:rsid w:val="00747177"/>
    <w:rsid w:val="007514A2"/>
    <w:rsid w:val="007536DF"/>
    <w:rsid w:val="00754D18"/>
    <w:rsid w:val="007657DA"/>
    <w:rsid w:val="00770F60"/>
    <w:rsid w:val="00783553"/>
    <w:rsid w:val="00783CF6"/>
    <w:rsid w:val="00791E17"/>
    <w:rsid w:val="00796C38"/>
    <w:rsid w:val="007A0382"/>
    <w:rsid w:val="007B01E6"/>
    <w:rsid w:val="007B44F8"/>
    <w:rsid w:val="007B54DB"/>
    <w:rsid w:val="007B5BAA"/>
    <w:rsid w:val="007B6755"/>
    <w:rsid w:val="007C0D44"/>
    <w:rsid w:val="007C3B24"/>
    <w:rsid w:val="007C7547"/>
    <w:rsid w:val="007D18EE"/>
    <w:rsid w:val="007E0DE0"/>
    <w:rsid w:val="007E6BF6"/>
    <w:rsid w:val="007E6D46"/>
    <w:rsid w:val="007E7D59"/>
    <w:rsid w:val="007F2164"/>
    <w:rsid w:val="007F2648"/>
    <w:rsid w:val="007F782D"/>
    <w:rsid w:val="00804A04"/>
    <w:rsid w:val="00804DDB"/>
    <w:rsid w:val="00810CBB"/>
    <w:rsid w:val="0081320E"/>
    <w:rsid w:val="00814EAE"/>
    <w:rsid w:val="00817F4E"/>
    <w:rsid w:val="0082091C"/>
    <w:rsid w:val="0082393D"/>
    <w:rsid w:val="008254BA"/>
    <w:rsid w:val="00825CA6"/>
    <w:rsid w:val="00830C64"/>
    <w:rsid w:val="008332AC"/>
    <w:rsid w:val="008374FD"/>
    <w:rsid w:val="0084470A"/>
    <w:rsid w:val="00845BF1"/>
    <w:rsid w:val="008479A4"/>
    <w:rsid w:val="00852FE0"/>
    <w:rsid w:val="0085627D"/>
    <w:rsid w:val="00856627"/>
    <w:rsid w:val="008575C7"/>
    <w:rsid w:val="00860A8E"/>
    <w:rsid w:val="00860B46"/>
    <w:rsid w:val="00867367"/>
    <w:rsid w:val="00867CBA"/>
    <w:rsid w:val="008715F0"/>
    <w:rsid w:val="0087516C"/>
    <w:rsid w:val="00875A7E"/>
    <w:rsid w:val="008806A4"/>
    <w:rsid w:val="0088244D"/>
    <w:rsid w:val="00887DCB"/>
    <w:rsid w:val="008907D6"/>
    <w:rsid w:val="008A0511"/>
    <w:rsid w:val="008A3020"/>
    <w:rsid w:val="008A44C4"/>
    <w:rsid w:val="008B064F"/>
    <w:rsid w:val="008B7726"/>
    <w:rsid w:val="008C2F76"/>
    <w:rsid w:val="008D2334"/>
    <w:rsid w:val="008D3BE9"/>
    <w:rsid w:val="008D5341"/>
    <w:rsid w:val="008D69CF"/>
    <w:rsid w:val="008E260C"/>
    <w:rsid w:val="008E5E98"/>
    <w:rsid w:val="008F0C96"/>
    <w:rsid w:val="008F1449"/>
    <w:rsid w:val="008F1D79"/>
    <w:rsid w:val="008F7768"/>
    <w:rsid w:val="0090178F"/>
    <w:rsid w:val="00901F08"/>
    <w:rsid w:val="009035D8"/>
    <w:rsid w:val="0091010B"/>
    <w:rsid w:val="00910C44"/>
    <w:rsid w:val="00917276"/>
    <w:rsid w:val="0092403B"/>
    <w:rsid w:val="00947C4A"/>
    <w:rsid w:val="0095025B"/>
    <w:rsid w:val="0095510A"/>
    <w:rsid w:val="00955704"/>
    <w:rsid w:val="0095587B"/>
    <w:rsid w:val="00962FB3"/>
    <w:rsid w:val="0097200C"/>
    <w:rsid w:val="00974A27"/>
    <w:rsid w:val="00981FB9"/>
    <w:rsid w:val="00983398"/>
    <w:rsid w:val="00984D84"/>
    <w:rsid w:val="00985A59"/>
    <w:rsid w:val="00987F39"/>
    <w:rsid w:val="009916EA"/>
    <w:rsid w:val="00992ED0"/>
    <w:rsid w:val="00995C83"/>
    <w:rsid w:val="009A0ABF"/>
    <w:rsid w:val="009A3F25"/>
    <w:rsid w:val="009A47D3"/>
    <w:rsid w:val="009A59BA"/>
    <w:rsid w:val="009A72D1"/>
    <w:rsid w:val="009B0F2A"/>
    <w:rsid w:val="009B6512"/>
    <w:rsid w:val="009B7615"/>
    <w:rsid w:val="009C7D3C"/>
    <w:rsid w:val="009C7FB9"/>
    <w:rsid w:val="009D2DA9"/>
    <w:rsid w:val="009D37FD"/>
    <w:rsid w:val="009D3A08"/>
    <w:rsid w:val="009D4DD0"/>
    <w:rsid w:val="009E0F3D"/>
    <w:rsid w:val="009E252D"/>
    <w:rsid w:val="009E749C"/>
    <w:rsid w:val="00A02A5B"/>
    <w:rsid w:val="00A10914"/>
    <w:rsid w:val="00A13569"/>
    <w:rsid w:val="00A15C71"/>
    <w:rsid w:val="00A17DAC"/>
    <w:rsid w:val="00A20172"/>
    <w:rsid w:val="00A20FEA"/>
    <w:rsid w:val="00A33BCA"/>
    <w:rsid w:val="00A45DB3"/>
    <w:rsid w:val="00A524DC"/>
    <w:rsid w:val="00A53CFA"/>
    <w:rsid w:val="00A61D80"/>
    <w:rsid w:val="00A663D5"/>
    <w:rsid w:val="00A7656C"/>
    <w:rsid w:val="00A80E28"/>
    <w:rsid w:val="00A83941"/>
    <w:rsid w:val="00A84A44"/>
    <w:rsid w:val="00A87465"/>
    <w:rsid w:val="00A93FF0"/>
    <w:rsid w:val="00A973A0"/>
    <w:rsid w:val="00AA346E"/>
    <w:rsid w:val="00AA72F8"/>
    <w:rsid w:val="00AB08CB"/>
    <w:rsid w:val="00AB0E76"/>
    <w:rsid w:val="00AB0EF4"/>
    <w:rsid w:val="00AB1F21"/>
    <w:rsid w:val="00AB3C8F"/>
    <w:rsid w:val="00AB4307"/>
    <w:rsid w:val="00AB6246"/>
    <w:rsid w:val="00AB7724"/>
    <w:rsid w:val="00AC04D9"/>
    <w:rsid w:val="00AC2AED"/>
    <w:rsid w:val="00AC3274"/>
    <w:rsid w:val="00AC7A9F"/>
    <w:rsid w:val="00AD1272"/>
    <w:rsid w:val="00AD5445"/>
    <w:rsid w:val="00AD6AAC"/>
    <w:rsid w:val="00AD6E29"/>
    <w:rsid w:val="00AD7EA4"/>
    <w:rsid w:val="00AE516C"/>
    <w:rsid w:val="00AF26F7"/>
    <w:rsid w:val="00AF6DDD"/>
    <w:rsid w:val="00B02ABA"/>
    <w:rsid w:val="00B02C3E"/>
    <w:rsid w:val="00B04429"/>
    <w:rsid w:val="00B044ED"/>
    <w:rsid w:val="00B10B10"/>
    <w:rsid w:val="00B17F22"/>
    <w:rsid w:val="00B316F9"/>
    <w:rsid w:val="00B3436D"/>
    <w:rsid w:val="00B40F1C"/>
    <w:rsid w:val="00B41EE0"/>
    <w:rsid w:val="00B43A0A"/>
    <w:rsid w:val="00B43A96"/>
    <w:rsid w:val="00B45315"/>
    <w:rsid w:val="00B65489"/>
    <w:rsid w:val="00B6643B"/>
    <w:rsid w:val="00B83520"/>
    <w:rsid w:val="00B846BF"/>
    <w:rsid w:val="00B90137"/>
    <w:rsid w:val="00B95E33"/>
    <w:rsid w:val="00BB0427"/>
    <w:rsid w:val="00BB2CEF"/>
    <w:rsid w:val="00BB4F12"/>
    <w:rsid w:val="00BB6982"/>
    <w:rsid w:val="00BC0A1B"/>
    <w:rsid w:val="00BC0C0E"/>
    <w:rsid w:val="00BC0CC7"/>
    <w:rsid w:val="00BC3A31"/>
    <w:rsid w:val="00BC4D74"/>
    <w:rsid w:val="00BC659D"/>
    <w:rsid w:val="00BD6766"/>
    <w:rsid w:val="00BD7C89"/>
    <w:rsid w:val="00BE0979"/>
    <w:rsid w:val="00BE325A"/>
    <w:rsid w:val="00BF4A95"/>
    <w:rsid w:val="00C04634"/>
    <w:rsid w:val="00C05EA9"/>
    <w:rsid w:val="00C10FCA"/>
    <w:rsid w:val="00C219E5"/>
    <w:rsid w:val="00C21B79"/>
    <w:rsid w:val="00C3156A"/>
    <w:rsid w:val="00C31F39"/>
    <w:rsid w:val="00C342B0"/>
    <w:rsid w:val="00C359DF"/>
    <w:rsid w:val="00C420E7"/>
    <w:rsid w:val="00C50F73"/>
    <w:rsid w:val="00C538A1"/>
    <w:rsid w:val="00C53E2C"/>
    <w:rsid w:val="00C66055"/>
    <w:rsid w:val="00C66446"/>
    <w:rsid w:val="00C754B9"/>
    <w:rsid w:val="00C76EF0"/>
    <w:rsid w:val="00C81D4A"/>
    <w:rsid w:val="00C8374C"/>
    <w:rsid w:val="00C91E0C"/>
    <w:rsid w:val="00CA474B"/>
    <w:rsid w:val="00CA71CB"/>
    <w:rsid w:val="00CB1F94"/>
    <w:rsid w:val="00CB7439"/>
    <w:rsid w:val="00CB7B73"/>
    <w:rsid w:val="00CB7E16"/>
    <w:rsid w:val="00CC05F1"/>
    <w:rsid w:val="00CC4484"/>
    <w:rsid w:val="00CD1AA6"/>
    <w:rsid w:val="00CD4B28"/>
    <w:rsid w:val="00CD5C2A"/>
    <w:rsid w:val="00CD61AE"/>
    <w:rsid w:val="00CD6E74"/>
    <w:rsid w:val="00CE4718"/>
    <w:rsid w:val="00CE4749"/>
    <w:rsid w:val="00CE51C3"/>
    <w:rsid w:val="00CE7E40"/>
    <w:rsid w:val="00CF10CB"/>
    <w:rsid w:val="00CF32BE"/>
    <w:rsid w:val="00CF37A6"/>
    <w:rsid w:val="00D00C02"/>
    <w:rsid w:val="00D03E24"/>
    <w:rsid w:val="00D075C6"/>
    <w:rsid w:val="00D13F4A"/>
    <w:rsid w:val="00D1402D"/>
    <w:rsid w:val="00D30929"/>
    <w:rsid w:val="00D30B98"/>
    <w:rsid w:val="00D31D50"/>
    <w:rsid w:val="00D371E7"/>
    <w:rsid w:val="00D413A5"/>
    <w:rsid w:val="00D413E6"/>
    <w:rsid w:val="00D430DD"/>
    <w:rsid w:val="00D449BF"/>
    <w:rsid w:val="00D45FC1"/>
    <w:rsid w:val="00D56E2F"/>
    <w:rsid w:val="00D6060D"/>
    <w:rsid w:val="00D67AAC"/>
    <w:rsid w:val="00D705AD"/>
    <w:rsid w:val="00D71CE6"/>
    <w:rsid w:val="00D776CC"/>
    <w:rsid w:val="00D77AEA"/>
    <w:rsid w:val="00D77ED5"/>
    <w:rsid w:val="00D8112B"/>
    <w:rsid w:val="00D83CD1"/>
    <w:rsid w:val="00D85E3E"/>
    <w:rsid w:val="00D863D9"/>
    <w:rsid w:val="00D9059F"/>
    <w:rsid w:val="00D90E6E"/>
    <w:rsid w:val="00DA58AB"/>
    <w:rsid w:val="00DA6C26"/>
    <w:rsid w:val="00DA7A67"/>
    <w:rsid w:val="00DB00AD"/>
    <w:rsid w:val="00DB65EE"/>
    <w:rsid w:val="00DB6AD4"/>
    <w:rsid w:val="00DC27C0"/>
    <w:rsid w:val="00DC5C73"/>
    <w:rsid w:val="00DD070F"/>
    <w:rsid w:val="00DD0ACE"/>
    <w:rsid w:val="00DD12D0"/>
    <w:rsid w:val="00DD5AAA"/>
    <w:rsid w:val="00DE4D23"/>
    <w:rsid w:val="00DE5031"/>
    <w:rsid w:val="00DE749F"/>
    <w:rsid w:val="00E010FE"/>
    <w:rsid w:val="00E11ACD"/>
    <w:rsid w:val="00E11E7F"/>
    <w:rsid w:val="00E12471"/>
    <w:rsid w:val="00E1625B"/>
    <w:rsid w:val="00E17533"/>
    <w:rsid w:val="00E21611"/>
    <w:rsid w:val="00E27080"/>
    <w:rsid w:val="00E36294"/>
    <w:rsid w:val="00E37804"/>
    <w:rsid w:val="00E516E6"/>
    <w:rsid w:val="00E52B69"/>
    <w:rsid w:val="00E54215"/>
    <w:rsid w:val="00E548B0"/>
    <w:rsid w:val="00E56CF7"/>
    <w:rsid w:val="00E56F97"/>
    <w:rsid w:val="00E60616"/>
    <w:rsid w:val="00E6080D"/>
    <w:rsid w:val="00E629AB"/>
    <w:rsid w:val="00E723B8"/>
    <w:rsid w:val="00E77246"/>
    <w:rsid w:val="00E813E6"/>
    <w:rsid w:val="00E82096"/>
    <w:rsid w:val="00E82B16"/>
    <w:rsid w:val="00E85EA0"/>
    <w:rsid w:val="00E93B02"/>
    <w:rsid w:val="00E9401C"/>
    <w:rsid w:val="00E973A3"/>
    <w:rsid w:val="00EA1879"/>
    <w:rsid w:val="00EA3780"/>
    <w:rsid w:val="00EB1BED"/>
    <w:rsid w:val="00EB4169"/>
    <w:rsid w:val="00EB5553"/>
    <w:rsid w:val="00EB7A31"/>
    <w:rsid w:val="00EC0000"/>
    <w:rsid w:val="00EC1A66"/>
    <w:rsid w:val="00EC6973"/>
    <w:rsid w:val="00ED43BD"/>
    <w:rsid w:val="00ED6F03"/>
    <w:rsid w:val="00EE44AA"/>
    <w:rsid w:val="00EE6384"/>
    <w:rsid w:val="00EF372E"/>
    <w:rsid w:val="00EF4C03"/>
    <w:rsid w:val="00EF569C"/>
    <w:rsid w:val="00EF79DE"/>
    <w:rsid w:val="00F00578"/>
    <w:rsid w:val="00F0392F"/>
    <w:rsid w:val="00F03A89"/>
    <w:rsid w:val="00F04A7B"/>
    <w:rsid w:val="00F12E80"/>
    <w:rsid w:val="00F13480"/>
    <w:rsid w:val="00F134D2"/>
    <w:rsid w:val="00F15A33"/>
    <w:rsid w:val="00F274E3"/>
    <w:rsid w:val="00F32207"/>
    <w:rsid w:val="00F32B3E"/>
    <w:rsid w:val="00F33DF5"/>
    <w:rsid w:val="00F36004"/>
    <w:rsid w:val="00F42392"/>
    <w:rsid w:val="00F45219"/>
    <w:rsid w:val="00F45DA9"/>
    <w:rsid w:val="00F52EAF"/>
    <w:rsid w:val="00F54B83"/>
    <w:rsid w:val="00F55F3C"/>
    <w:rsid w:val="00F6332E"/>
    <w:rsid w:val="00F6473B"/>
    <w:rsid w:val="00F70632"/>
    <w:rsid w:val="00F716A4"/>
    <w:rsid w:val="00F7669C"/>
    <w:rsid w:val="00F90125"/>
    <w:rsid w:val="00F944A3"/>
    <w:rsid w:val="00FA219F"/>
    <w:rsid w:val="00FA4819"/>
    <w:rsid w:val="00FA5BEB"/>
    <w:rsid w:val="00FB3DD8"/>
    <w:rsid w:val="00FB456F"/>
    <w:rsid w:val="00FB4AAE"/>
    <w:rsid w:val="00FB6093"/>
    <w:rsid w:val="00FC4F02"/>
    <w:rsid w:val="00FC7FF0"/>
    <w:rsid w:val="00FD2B53"/>
    <w:rsid w:val="00FD450F"/>
    <w:rsid w:val="00FD5FBD"/>
    <w:rsid w:val="00FD732A"/>
    <w:rsid w:val="00FD7EC7"/>
    <w:rsid w:val="00FE7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1E7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11E7F"/>
    <w:rPr>
      <w:rFonts w:ascii="Tahoma" w:hAnsi="Tahoma"/>
      <w:sz w:val="18"/>
      <w:szCs w:val="18"/>
    </w:rPr>
  </w:style>
  <w:style w:type="paragraph" w:styleId="a4">
    <w:name w:val="footer"/>
    <w:basedOn w:val="a"/>
    <w:link w:val="Char0"/>
    <w:uiPriority w:val="99"/>
    <w:unhideWhenUsed/>
    <w:rsid w:val="00E11E7F"/>
    <w:pPr>
      <w:tabs>
        <w:tab w:val="center" w:pos="4153"/>
        <w:tab w:val="right" w:pos="8306"/>
      </w:tabs>
    </w:pPr>
    <w:rPr>
      <w:sz w:val="18"/>
      <w:szCs w:val="18"/>
    </w:rPr>
  </w:style>
  <w:style w:type="character" w:customStyle="1" w:styleId="Char0">
    <w:name w:val="页脚 Char"/>
    <w:basedOn w:val="a0"/>
    <w:link w:val="a4"/>
    <w:uiPriority w:val="99"/>
    <w:rsid w:val="00E11E7F"/>
    <w:rPr>
      <w:rFonts w:ascii="Tahoma" w:hAnsi="Tahoma"/>
      <w:sz w:val="18"/>
      <w:szCs w:val="18"/>
    </w:rPr>
  </w:style>
  <w:style w:type="paragraph" w:customStyle="1" w:styleId="p0">
    <w:name w:val="p0"/>
    <w:basedOn w:val="a"/>
    <w:rsid w:val="00347AB5"/>
    <w:pPr>
      <w:adjustRightInd/>
      <w:snapToGrid/>
      <w:spacing w:before="100" w:beforeAutospacing="1" w:after="100" w:afterAutospacing="1"/>
    </w:pPr>
    <w:rPr>
      <w:rFonts w:ascii="宋体" w:eastAsia="宋体" w:hAnsi="宋体" w:cs="宋体"/>
      <w:sz w:val="24"/>
      <w:szCs w:val="24"/>
    </w:rPr>
  </w:style>
  <w:style w:type="paragraph" w:styleId="a5">
    <w:name w:val="annotation text"/>
    <w:basedOn w:val="a"/>
    <w:link w:val="Char1"/>
    <w:uiPriority w:val="99"/>
    <w:unhideWhenUsed/>
    <w:rsid w:val="009C7D3C"/>
    <w:pPr>
      <w:widowControl w:val="0"/>
      <w:adjustRightInd/>
      <w:snapToGrid/>
      <w:spacing w:after="0"/>
    </w:pPr>
    <w:rPr>
      <w:rFonts w:asciiTheme="minorHAnsi" w:eastAsiaTheme="minorEastAsia" w:hAnsiTheme="minorHAnsi"/>
      <w:kern w:val="2"/>
      <w:sz w:val="21"/>
    </w:rPr>
  </w:style>
  <w:style w:type="character" w:customStyle="1" w:styleId="Char1">
    <w:name w:val="批注文字 Char"/>
    <w:basedOn w:val="a0"/>
    <w:link w:val="a5"/>
    <w:uiPriority w:val="99"/>
    <w:rsid w:val="009C7D3C"/>
    <w:rPr>
      <w:rFonts w:eastAsiaTheme="minorEastAsia"/>
      <w:kern w:val="2"/>
      <w:sz w:val="21"/>
    </w:rPr>
  </w:style>
  <w:style w:type="paragraph" w:styleId="a6">
    <w:name w:val="List Paragraph"/>
    <w:basedOn w:val="a"/>
    <w:uiPriority w:val="34"/>
    <w:qFormat/>
    <w:rsid w:val="00362A62"/>
    <w:pPr>
      <w:ind w:firstLineChars="200" w:firstLine="420"/>
    </w:pPr>
  </w:style>
  <w:style w:type="character" w:styleId="a7">
    <w:name w:val="page number"/>
    <w:basedOn w:val="a0"/>
    <w:rsid w:val="002B35D2"/>
  </w:style>
  <w:style w:type="paragraph" w:styleId="a8">
    <w:name w:val="annotation subject"/>
    <w:basedOn w:val="a5"/>
    <w:next w:val="a5"/>
    <w:link w:val="Char2"/>
    <w:uiPriority w:val="99"/>
    <w:semiHidden/>
    <w:unhideWhenUsed/>
    <w:rsid w:val="00DD12D0"/>
    <w:rPr>
      <w:b/>
      <w:bCs/>
    </w:rPr>
  </w:style>
  <w:style w:type="character" w:customStyle="1" w:styleId="Char2">
    <w:name w:val="批注主题 Char"/>
    <w:basedOn w:val="Char1"/>
    <w:link w:val="a8"/>
    <w:uiPriority w:val="99"/>
    <w:semiHidden/>
    <w:rsid w:val="00DD12D0"/>
    <w:rPr>
      <w:b/>
      <w:bCs/>
    </w:rPr>
  </w:style>
  <w:style w:type="paragraph" w:styleId="a9">
    <w:name w:val="Normal (Web)"/>
    <w:basedOn w:val="a"/>
    <w:uiPriority w:val="99"/>
    <w:semiHidden/>
    <w:unhideWhenUsed/>
    <w:qFormat/>
    <w:rsid w:val="002E283D"/>
    <w:pPr>
      <w:widowControl w:val="0"/>
      <w:adjustRightInd/>
      <w:snapToGrid/>
      <w:spacing w:beforeAutospacing="1" w:after="0" w:afterAutospacing="1"/>
    </w:pPr>
    <w:rPr>
      <w:rFonts w:asciiTheme="minorHAnsi" w:eastAsiaTheme="minorEastAsia" w:hAnsiTheme="minorHAns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10</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gyb1</cp:lastModifiedBy>
  <cp:revision>1673</cp:revision>
  <dcterms:created xsi:type="dcterms:W3CDTF">2008-09-11T17:20:00Z</dcterms:created>
  <dcterms:modified xsi:type="dcterms:W3CDTF">2020-12-30T07:58:00Z</dcterms:modified>
</cp:coreProperties>
</file>